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9481E" w14:textId="77777777" w:rsidR="00695254" w:rsidRDefault="007D2E44" w:rsidP="00BA1888">
      <w:pPr>
        <w:spacing w:after="0" w:line="240" w:lineRule="auto"/>
        <w:ind w:firstLine="720"/>
        <w:jc w:val="center"/>
        <w:rPr>
          <w:rFonts w:ascii="Arial" w:hAnsi="Arial" w:cs="Arial"/>
          <w:b/>
          <w:sz w:val="28"/>
          <w:szCs w:val="28"/>
        </w:rPr>
      </w:pPr>
      <w:r w:rsidRPr="00695254">
        <w:rPr>
          <w:rFonts w:ascii="Arial" w:hAnsi="Arial" w:cs="Arial"/>
          <w:b/>
          <w:noProof/>
          <w:sz w:val="28"/>
          <w:szCs w:val="28"/>
          <w:lang w:eastAsia="en-GB"/>
        </w:rPr>
        <w:drawing>
          <wp:anchor distT="0" distB="0" distL="114300" distR="114300" simplePos="0" relativeHeight="251659264" behindDoc="0" locked="0" layoutInCell="1" allowOverlap="1" wp14:anchorId="01BA4894" wp14:editId="627F0498">
            <wp:simplePos x="0" y="0"/>
            <wp:positionH relativeFrom="margin">
              <wp:posOffset>-62865</wp:posOffset>
            </wp:positionH>
            <wp:positionV relativeFrom="page">
              <wp:posOffset>85725</wp:posOffset>
            </wp:positionV>
            <wp:extent cx="1287775" cy="885825"/>
            <wp:effectExtent l="0" t="0" r="8255"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1289" cy="888242"/>
                    </a:xfrm>
                    <a:prstGeom prst="rect">
                      <a:avLst/>
                    </a:prstGeom>
                    <a:noFill/>
                    <a:ln>
                      <a:noFill/>
                    </a:ln>
                  </pic:spPr>
                </pic:pic>
              </a:graphicData>
            </a:graphic>
            <wp14:sizeRelH relativeFrom="page">
              <wp14:pctWidth>0</wp14:pctWidth>
            </wp14:sizeRelH>
            <wp14:sizeRelV relativeFrom="page">
              <wp14:pctHeight>0</wp14:pctHeight>
            </wp14:sizeRelV>
          </wp:anchor>
        </w:drawing>
      </w:r>
      <w:r w:rsidR="00695254" w:rsidRPr="00695254">
        <w:rPr>
          <w:rFonts w:ascii="Arial" w:hAnsi="Arial" w:cs="Arial"/>
          <w:b/>
          <w:sz w:val="28"/>
          <w:szCs w:val="28"/>
        </w:rPr>
        <w:t xml:space="preserve">SAFEGUARDING POLICY </w:t>
      </w:r>
    </w:p>
    <w:p w14:paraId="4520B543" w14:textId="77777777" w:rsidR="00BA1888" w:rsidRPr="00695254" w:rsidRDefault="00BA1888" w:rsidP="00695254">
      <w:pPr>
        <w:spacing w:after="0" w:line="240" w:lineRule="auto"/>
        <w:ind w:firstLine="720"/>
        <w:jc w:val="center"/>
        <w:rPr>
          <w:rFonts w:ascii="Arial" w:hAnsi="Arial" w:cs="Arial"/>
          <w:b/>
          <w:sz w:val="28"/>
          <w:szCs w:val="28"/>
        </w:rPr>
      </w:pPr>
    </w:p>
    <w:p w14:paraId="12D6A9AD" w14:textId="77777777" w:rsidR="00695254" w:rsidRPr="00290F08" w:rsidRDefault="00695254" w:rsidP="00695254">
      <w:pPr>
        <w:spacing w:after="0" w:line="240" w:lineRule="auto"/>
        <w:jc w:val="both"/>
        <w:rPr>
          <w:rFonts w:ascii="Arial" w:hAnsi="Arial" w:cs="Arial"/>
          <w:b/>
          <w:sz w:val="20"/>
          <w:szCs w:val="20"/>
        </w:rPr>
      </w:pPr>
      <w:r w:rsidRPr="00290F08">
        <w:rPr>
          <w:rFonts w:ascii="Arial" w:hAnsi="Arial" w:cs="Arial"/>
          <w:b/>
          <w:sz w:val="20"/>
          <w:szCs w:val="20"/>
        </w:rPr>
        <w:t>COMMITMENT:</w:t>
      </w:r>
    </w:p>
    <w:p w14:paraId="50381F9F" w14:textId="77777777" w:rsidR="00BA1888" w:rsidRPr="00290F08" w:rsidRDefault="00BA1888" w:rsidP="00695254">
      <w:pPr>
        <w:spacing w:after="0" w:line="240" w:lineRule="auto"/>
        <w:jc w:val="both"/>
        <w:rPr>
          <w:rFonts w:ascii="Arial" w:hAnsi="Arial" w:cs="Arial"/>
          <w:b/>
          <w:sz w:val="20"/>
          <w:szCs w:val="20"/>
        </w:rPr>
      </w:pPr>
    </w:p>
    <w:p w14:paraId="1422056F" w14:textId="77777777" w:rsidR="00695254" w:rsidRPr="00290F08" w:rsidRDefault="00344050" w:rsidP="004701A7">
      <w:pPr>
        <w:spacing w:after="0" w:line="240" w:lineRule="auto"/>
        <w:jc w:val="both"/>
        <w:rPr>
          <w:rFonts w:ascii="Arial" w:hAnsi="Arial" w:cs="Arial"/>
          <w:sz w:val="20"/>
          <w:szCs w:val="20"/>
        </w:rPr>
      </w:pPr>
      <w:r w:rsidRPr="00290F08">
        <w:rPr>
          <w:rFonts w:ascii="Arial" w:hAnsi="Arial" w:cs="Arial"/>
          <w:sz w:val="20"/>
          <w:szCs w:val="20"/>
        </w:rPr>
        <w:t>The Training Trust</w:t>
      </w:r>
      <w:r w:rsidR="00695254" w:rsidRPr="00290F08">
        <w:rPr>
          <w:rFonts w:ascii="Arial" w:hAnsi="Arial" w:cs="Arial"/>
          <w:sz w:val="20"/>
          <w:szCs w:val="20"/>
        </w:rPr>
        <w:t xml:space="preserve"> </w:t>
      </w:r>
      <w:r w:rsidRPr="00290F08">
        <w:rPr>
          <w:rFonts w:ascii="Arial" w:hAnsi="Arial" w:cs="Arial"/>
          <w:sz w:val="20"/>
          <w:szCs w:val="20"/>
        </w:rPr>
        <w:t>ensures</w:t>
      </w:r>
      <w:r w:rsidR="00695254" w:rsidRPr="00290F08">
        <w:rPr>
          <w:rFonts w:ascii="Arial" w:hAnsi="Arial" w:cs="Arial"/>
          <w:sz w:val="20"/>
          <w:szCs w:val="20"/>
        </w:rPr>
        <w:t xml:space="preserve"> that all staff, trustees</w:t>
      </w:r>
      <w:r w:rsidRPr="00290F08">
        <w:rPr>
          <w:rFonts w:ascii="Arial" w:hAnsi="Arial" w:cs="Arial"/>
          <w:sz w:val="20"/>
          <w:szCs w:val="20"/>
        </w:rPr>
        <w:t xml:space="preserve">, </w:t>
      </w:r>
      <w:r w:rsidR="003F6302" w:rsidRPr="00290F08">
        <w:rPr>
          <w:rFonts w:ascii="Arial" w:hAnsi="Arial" w:cs="Arial"/>
          <w:sz w:val="20"/>
          <w:szCs w:val="20"/>
        </w:rPr>
        <w:t xml:space="preserve">employers, </w:t>
      </w:r>
      <w:r w:rsidR="00695254" w:rsidRPr="00290F08">
        <w:rPr>
          <w:rFonts w:ascii="Arial" w:hAnsi="Arial" w:cs="Arial"/>
          <w:sz w:val="20"/>
          <w:szCs w:val="20"/>
        </w:rPr>
        <w:t>visitors</w:t>
      </w:r>
      <w:r w:rsidR="00B7038A" w:rsidRPr="00290F08">
        <w:rPr>
          <w:rFonts w:ascii="Arial" w:hAnsi="Arial" w:cs="Arial"/>
          <w:sz w:val="20"/>
          <w:szCs w:val="20"/>
        </w:rPr>
        <w:t>,</w:t>
      </w:r>
      <w:r w:rsidRPr="00290F08">
        <w:rPr>
          <w:rFonts w:ascii="Arial" w:hAnsi="Arial" w:cs="Arial"/>
          <w:sz w:val="20"/>
          <w:szCs w:val="20"/>
        </w:rPr>
        <w:t xml:space="preserve"> subcontractors</w:t>
      </w:r>
      <w:r w:rsidR="00B7038A" w:rsidRPr="00290F08">
        <w:rPr>
          <w:rFonts w:ascii="Arial" w:hAnsi="Arial" w:cs="Arial"/>
          <w:sz w:val="20"/>
          <w:szCs w:val="20"/>
        </w:rPr>
        <w:t xml:space="preserve"> and volunteers</w:t>
      </w:r>
      <w:r w:rsidR="00695254" w:rsidRPr="00290F08">
        <w:rPr>
          <w:rFonts w:ascii="Arial" w:hAnsi="Arial" w:cs="Arial"/>
          <w:sz w:val="20"/>
          <w:szCs w:val="20"/>
        </w:rPr>
        <w:t xml:space="preserve"> share our commitment to safeguarding and promoting safe practices with learners.</w:t>
      </w:r>
    </w:p>
    <w:p w14:paraId="783731A9" w14:textId="77777777" w:rsidR="00695254" w:rsidRPr="00290F08" w:rsidRDefault="00695254" w:rsidP="004701A7">
      <w:pPr>
        <w:spacing w:after="0" w:line="240" w:lineRule="auto"/>
        <w:jc w:val="both"/>
        <w:rPr>
          <w:rFonts w:ascii="Arial" w:hAnsi="Arial" w:cs="Arial"/>
          <w:b/>
          <w:sz w:val="20"/>
          <w:szCs w:val="20"/>
        </w:rPr>
      </w:pPr>
    </w:p>
    <w:p w14:paraId="78792564" w14:textId="44240F48" w:rsidR="00695254" w:rsidRPr="00290F08" w:rsidRDefault="00695254" w:rsidP="004701A7">
      <w:pPr>
        <w:spacing w:after="0" w:line="240" w:lineRule="auto"/>
        <w:jc w:val="both"/>
        <w:rPr>
          <w:rFonts w:ascii="Arial" w:hAnsi="Arial" w:cs="Arial"/>
          <w:sz w:val="20"/>
          <w:szCs w:val="20"/>
        </w:rPr>
      </w:pPr>
      <w:r w:rsidRPr="00290F08">
        <w:rPr>
          <w:rFonts w:ascii="Arial" w:hAnsi="Arial" w:cs="Arial"/>
          <w:sz w:val="20"/>
          <w:szCs w:val="20"/>
        </w:rPr>
        <w:t>As an adult working</w:t>
      </w:r>
      <w:r w:rsidR="00961D0F" w:rsidRPr="00290F08">
        <w:rPr>
          <w:rFonts w:ascii="Arial" w:hAnsi="Arial" w:cs="Arial"/>
          <w:sz w:val="20"/>
          <w:szCs w:val="20"/>
        </w:rPr>
        <w:t xml:space="preserve"> or </w:t>
      </w:r>
      <w:r w:rsidR="00CE540B">
        <w:rPr>
          <w:rFonts w:ascii="Arial" w:hAnsi="Arial" w:cs="Arial"/>
          <w:sz w:val="20"/>
          <w:szCs w:val="20"/>
        </w:rPr>
        <w:t xml:space="preserve">are </w:t>
      </w:r>
      <w:r w:rsidR="00961D0F" w:rsidRPr="00290F08">
        <w:rPr>
          <w:rFonts w:ascii="Arial" w:hAnsi="Arial" w:cs="Arial"/>
          <w:sz w:val="20"/>
          <w:szCs w:val="20"/>
        </w:rPr>
        <w:t>associated with</w:t>
      </w:r>
      <w:r w:rsidRPr="00290F08">
        <w:rPr>
          <w:rFonts w:ascii="Arial" w:hAnsi="Arial" w:cs="Arial"/>
          <w:sz w:val="20"/>
          <w:szCs w:val="20"/>
        </w:rPr>
        <w:t xml:space="preserve"> this organisation, you have a duty of care towards all learners.  This means you should act at all times in a way that is consistent with their safety and welfare.  If you have a concern about a child, particularly if you think they may be suffering or at risk of suffering harm, it is your responsibility to share the information promptly with the Designated Person(s) for Safeguarding (Mark Durham</w:t>
      </w:r>
      <w:r w:rsidR="00CE540B">
        <w:rPr>
          <w:rFonts w:ascii="Arial" w:hAnsi="Arial" w:cs="Arial"/>
          <w:sz w:val="20"/>
          <w:szCs w:val="20"/>
        </w:rPr>
        <w:t xml:space="preserve"> or </w:t>
      </w:r>
      <w:r w:rsidRPr="00290F08">
        <w:rPr>
          <w:rFonts w:ascii="Arial" w:hAnsi="Arial" w:cs="Arial"/>
          <w:sz w:val="20"/>
          <w:szCs w:val="20"/>
        </w:rPr>
        <w:t>June Gra</w:t>
      </w:r>
      <w:r w:rsidR="00CE540B">
        <w:rPr>
          <w:rFonts w:ascii="Arial" w:hAnsi="Arial" w:cs="Arial"/>
          <w:sz w:val="20"/>
          <w:szCs w:val="20"/>
        </w:rPr>
        <w:t>y</w:t>
      </w:r>
      <w:r w:rsidRPr="00290F08">
        <w:rPr>
          <w:rFonts w:ascii="Arial" w:hAnsi="Arial" w:cs="Arial"/>
          <w:sz w:val="20"/>
          <w:szCs w:val="20"/>
        </w:rPr>
        <w:t>).  In the absence of the Designated Persons, you should report to a member of Senior Management Team.</w:t>
      </w:r>
    </w:p>
    <w:p w14:paraId="5A9C570D" w14:textId="77777777" w:rsidR="00695254" w:rsidRPr="00290F08" w:rsidRDefault="00695254" w:rsidP="004701A7">
      <w:pPr>
        <w:spacing w:after="0" w:line="240" w:lineRule="auto"/>
        <w:jc w:val="both"/>
        <w:rPr>
          <w:rFonts w:ascii="Arial" w:hAnsi="Arial" w:cs="Arial"/>
          <w:sz w:val="20"/>
          <w:szCs w:val="20"/>
        </w:rPr>
      </w:pPr>
    </w:p>
    <w:p w14:paraId="3AC472F4" w14:textId="77777777" w:rsidR="00695254" w:rsidRPr="00290F08" w:rsidRDefault="00695254" w:rsidP="004701A7">
      <w:pPr>
        <w:spacing w:after="0" w:line="240" w:lineRule="auto"/>
        <w:jc w:val="both"/>
        <w:rPr>
          <w:rFonts w:ascii="Arial" w:hAnsi="Arial" w:cs="Arial"/>
          <w:sz w:val="20"/>
          <w:szCs w:val="20"/>
        </w:rPr>
      </w:pPr>
      <w:r w:rsidRPr="00290F08">
        <w:rPr>
          <w:rFonts w:ascii="Arial" w:hAnsi="Arial" w:cs="Arial"/>
          <w:sz w:val="20"/>
          <w:szCs w:val="20"/>
        </w:rPr>
        <w:t xml:space="preserve">The following is not an exhaustive list but you might become </w:t>
      </w:r>
      <w:r w:rsidR="00344050" w:rsidRPr="00290F08">
        <w:rPr>
          <w:rFonts w:ascii="Arial" w:hAnsi="Arial" w:cs="Arial"/>
          <w:sz w:val="20"/>
          <w:szCs w:val="20"/>
        </w:rPr>
        <w:t xml:space="preserve">concerned </w:t>
      </w:r>
      <w:r w:rsidRPr="00290F08">
        <w:rPr>
          <w:rStyle w:val="EndnoteReference"/>
          <w:rFonts w:ascii="Arial" w:hAnsi="Arial" w:cs="Arial"/>
          <w:sz w:val="20"/>
          <w:szCs w:val="20"/>
        </w:rPr>
        <w:endnoteReference w:id="1"/>
      </w:r>
      <w:r w:rsidRPr="00290F08">
        <w:rPr>
          <w:rFonts w:ascii="Arial" w:hAnsi="Arial" w:cs="Arial"/>
          <w:sz w:val="20"/>
          <w:szCs w:val="20"/>
        </w:rPr>
        <w:t>as a result of</w:t>
      </w:r>
      <w:r w:rsidR="00344050" w:rsidRPr="00290F08">
        <w:rPr>
          <w:rFonts w:ascii="Arial" w:hAnsi="Arial" w:cs="Arial"/>
          <w:sz w:val="20"/>
          <w:szCs w:val="20"/>
        </w:rPr>
        <w:t>:</w:t>
      </w:r>
      <w:r w:rsidRPr="00290F08">
        <w:rPr>
          <w:rFonts w:ascii="Arial" w:hAnsi="Arial" w:cs="Arial"/>
          <w:sz w:val="20"/>
          <w:szCs w:val="20"/>
        </w:rPr>
        <w:t xml:space="preserve"> </w:t>
      </w:r>
    </w:p>
    <w:p w14:paraId="7DEB603B" w14:textId="77777777" w:rsidR="00695254" w:rsidRPr="00290F08" w:rsidRDefault="00695254" w:rsidP="004701A7">
      <w:pPr>
        <w:spacing w:after="0" w:line="240" w:lineRule="auto"/>
        <w:jc w:val="both"/>
        <w:rPr>
          <w:rFonts w:ascii="Arial" w:hAnsi="Arial" w:cs="Arial"/>
          <w:sz w:val="20"/>
          <w:szCs w:val="20"/>
        </w:rPr>
      </w:pPr>
    </w:p>
    <w:p w14:paraId="49D7AB59" w14:textId="77777777" w:rsidR="00695254" w:rsidRPr="00290F08" w:rsidRDefault="00695254" w:rsidP="004701A7">
      <w:pPr>
        <w:pStyle w:val="ListParagraph"/>
        <w:numPr>
          <w:ilvl w:val="0"/>
          <w:numId w:val="1"/>
        </w:numPr>
        <w:spacing w:after="0" w:line="240" w:lineRule="auto"/>
        <w:jc w:val="both"/>
        <w:rPr>
          <w:rFonts w:ascii="Arial" w:hAnsi="Arial" w:cs="Arial"/>
          <w:sz w:val="20"/>
          <w:szCs w:val="20"/>
        </w:rPr>
      </w:pPr>
      <w:r w:rsidRPr="00290F08">
        <w:rPr>
          <w:rFonts w:ascii="Arial" w:hAnsi="Arial" w:cs="Arial"/>
          <w:sz w:val="20"/>
          <w:szCs w:val="20"/>
        </w:rPr>
        <w:t>Change in normal behaviour patterns of individual learner</w:t>
      </w:r>
    </w:p>
    <w:p w14:paraId="71D54F2B" w14:textId="77777777" w:rsidR="00695254" w:rsidRPr="00290F08" w:rsidRDefault="00695254" w:rsidP="004701A7">
      <w:pPr>
        <w:pStyle w:val="ListParagraph"/>
        <w:numPr>
          <w:ilvl w:val="0"/>
          <w:numId w:val="1"/>
        </w:numPr>
        <w:spacing w:after="0" w:line="240" w:lineRule="auto"/>
        <w:jc w:val="both"/>
        <w:rPr>
          <w:rFonts w:ascii="Arial" w:hAnsi="Arial" w:cs="Arial"/>
          <w:sz w:val="20"/>
          <w:szCs w:val="20"/>
        </w:rPr>
      </w:pPr>
      <w:r w:rsidRPr="00290F08">
        <w:rPr>
          <w:rFonts w:ascii="Arial" w:hAnsi="Arial" w:cs="Arial"/>
          <w:sz w:val="20"/>
          <w:szCs w:val="20"/>
        </w:rPr>
        <w:t>Seeing a physical injury which you believe to be non-accidental</w:t>
      </w:r>
    </w:p>
    <w:p w14:paraId="1F4B1CA9" w14:textId="77777777" w:rsidR="00695254" w:rsidRPr="00290F08" w:rsidRDefault="00695254" w:rsidP="004701A7">
      <w:pPr>
        <w:pStyle w:val="ListParagraph"/>
        <w:numPr>
          <w:ilvl w:val="0"/>
          <w:numId w:val="1"/>
        </w:numPr>
        <w:spacing w:after="0" w:line="240" w:lineRule="auto"/>
        <w:jc w:val="both"/>
        <w:rPr>
          <w:rFonts w:ascii="Arial" w:hAnsi="Arial" w:cs="Arial"/>
          <w:sz w:val="20"/>
          <w:szCs w:val="20"/>
        </w:rPr>
      </w:pPr>
      <w:r w:rsidRPr="00290F08">
        <w:rPr>
          <w:rFonts w:ascii="Arial" w:hAnsi="Arial" w:cs="Arial"/>
          <w:sz w:val="20"/>
          <w:szCs w:val="20"/>
        </w:rPr>
        <w:t>Observing something in the appearance of a learner which leads you to think his/her needs are being neglected</w:t>
      </w:r>
    </w:p>
    <w:p w14:paraId="1F973293" w14:textId="77777777" w:rsidR="00695254" w:rsidRPr="00290F08" w:rsidRDefault="00695254" w:rsidP="004701A7">
      <w:pPr>
        <w:pStyle w:val="ListParagraph"/>
        <w:numPr>
          <w:ilvl w:val="0"/>
          <w:numId w:val="1"/>
        </w:numPr>
        <w:spacing w:after="0" w:line="240" w:lineRule="auto"/>
        <w:jc w:val="both"/>
        <w:rPr>
          <w:rFonts w:ascii="Arial" w:hAnsi="Arial" w:cs="Arial"/>
          <w:sz w:val="20"/>
          <w:szCs w:val="20"/>
        </w:rPr>
      </w:pPr>
      <w:r w:rsidRPr="00290F08">
        <w:rPr>
          <w:rFonts w:ascii="Arial" w:hAnsi="Arial" w:cs="Arial"/>
          <w:sz w:val="20"/>
          <w:szCs w:val="20"/>
        </w:rPr>
        <w:t>Witnessing behaviour which gives rise to concern</w:t>
      </w:r>
    </w:p>
    <w:p w14:paraId="067BE734" w14:textId="77777777" w:rsidR="00695254" w:rsidRPr="00290F08" w:rsidRDefault="00695254" w:rsidP="004701A7">
      <w:pPr>
        <w:pStyle w:val="ListParagraph"/>
        <w:numPr>
          <w:ilvl w:val="0"/>
          <w:numId w:val="1"/>
        </w:numPr>
        <w:spacing w:after="0" w:line="240" w:lineRule="auto"/>
        <w:jc w:val="both"/>
        <w:rPr>
          <w:rFonts w:ascii="Arial" w:hAnsi="Arial" w:cs="Arial"/>
          <w:sz w:val="20"/>
          <w:szCs w:val="20"/>
        </w:rPr>
      </w:pPr>
      <w:r w:rsidRPr="00290F08">
        <w:rPr>
          <w:rFonts w:ascii="Arial" w:hAnsi="Arial" w:cs="Arial"/>
          <w:sz w:val="20"/>
          <w:szCs w:val="20"/>
        </w:rPr>
        <w:t>A learner telling you that they have been subjected to some form of abuse</w:t>
      </w:r>
    </w:p>
    <w:p w14:paraId="5A617966" w14:textId="77777777" w:rsidR="000F5935" w:rsidRPr="00290F08" w:rsidRDefault="000F5935" w:rsidP="004701A7">
      <w:pPr>
        <w:pStyle w:val="ListParagraph"/>
        <w:numPr>
          <w:ilvl w:val="0"/>
          <w:numId w:val="1"/>
        </w:numPr>
        <w:spacing w:after="0" w:line="240" w:lineRule="auto"/>
        <w:jc w:val="both"/>
        <w:rPr>
          <w:rFonts w:ascii="Arial" w:hAnsi="Arial" w:cs="Arial"/>
          <w:sz w:val="20"/>
          <w:szCs w:val="20"/>
        </w:rPr>
      </w:pPr>
      <w:r w:rsidRPr="00290F08">
        <w:rPr>
          <w:rFonts w:ascii="Arial" w:hAnsi="Arial" w:cs="Arial"/>
          <w:sz w:val="20"/>
          <w:szCs w:val="20"/>
        </w:rPr>
        <w:t>You suspect a learner or member of staff is at risk under the PREVENT Duty</w:t>
      </w:r>
    </w:p>
    <w:p w14:paraId="687B3124" w14:textId="77777777" w:rsidR="00695254" w:rsidRPr="00290F08" w:rsidRDefault="00695254" w:rsidP="004701A7">
      <w:pPr>
        <w:spacing w:after="0" w:line="240" w:lineRule="auto"/>
        <w:jc w:val="both"/>
        <w:rPr>
          <w:rFonts w:ascii="Arial" w:hAnsi="Arial" w:cs="Arial"/>
          <w:sz w:val="20"/>
          <w:szCs w:val="20"/>
        </w:rPr>
      </w:pPr>
    </w:p>
    <w:p w14:paraId="59193247" w14:textId="77777777" w:rsidR="00695254" w:rsidRPr="00B63A6F" w:rsidRDefault="00695254" w:rsidP="004701A7">
      <w:pPr>
        <w:spacing w:after="0" w:line="240" w:lineRule="auto"/>
        <w:jc w:val="both"/>
        <w:rPr>
          <w:rFonts w:ascii="Arial" w:hAnsi="Arial" w:cs="Arial"/>
          <w:sz w:val="20"/>
          <w:szCs w:val="20"/>
        </w:rPr>
      </w:pPr>
      <w:r w:rsidRPr="00290F08">
        <w:rPr>
          <w:rFonts w:ascii="Arial" w:hAnsi="Arial" w:cs="Arial"/>
          <w:sz w:val="20"/>
          <w:szCs w:val="20"/>
        </w:rPr>
        <w:t>In any of these circumstances you should write down what you observe or heard, complete the Safeguarding</w:t>
      </w:r>
      <w:r w:rsidR="000F5935" w:rsidRPr="00290F08">
        <w:rPr>
          <w:rFonts w:ascii="Arial" w:hAnsi="Arial" w:cs="Arial"/>
          <w:sz w:val="20"/>
          <w:szCs w:val="20"/>
        </w:rPr>
        <w:t xml:space="preserve"> or </w:t>
      </w:r>
      <w:r w:rsidR="000F5935" w:rsidRPr="00B63A6F">
        <w:rPr>
          <w:rFonts w:ascii="Arial" w:hAnsi="Arial" w:cs="Arial"/>
          <w:sz w:val="20"/>
          <w:szCs w:val="20"/>
        </w:rPr>
        <w:t>PREVENT</w:t>
      </w:r>
      <w:r w:rsidRPr="00B63A6F">
        <w:rPr>
          <w:rFonts w:ascii="Arial" w:hAnsi="Arial" w:cs="Arial"/>
          <w:sz w:val="20"/>
          <w:szCs w:val="20"/>
        </w:rPr>
        <w:t xml:space="preserve"> Incident Reporting Form</w:t>
      </w:r>
      <w:r w:rsidR="000F5935" w:rsidRPr="00B63A6F">
        <w:rPr>
          <w:rFonts w:ascii="Arial" w:hAnsi="Arial" w:cs="Arial"/>
          <w:sz w:val="20"/>
          <w:szCs w:val="20"/>
        </w:rPr>
        <w:t>s</w:t>
      </w:r>
      <w:r w:rsidRPr="00B63A6F">
        <w:rPr>
          <w:rFonts w:ascii="Arial" w:hAnsi="Arial" w:cs="Arial"/>
          <w:sz w:val="20"/>
          <w:szCs w:val="20"/>
        </w:rPr>
        <w:t xml:space="preserve"> and give it to the Designated Person.</w:t>
      </w:r>
    </w:p>
    <w:p w14:paraId="36AAC5D4" w14:textId="77777777" w:rsidR="00695254" w:rsidRPr="00B63A6F" w:rsidRDefault="00695254" w:rsidP="004701A7">
      <w:pPr>
        <w:spacing w:after="0" w:line="240" w:lineRule="auto"/>
        <w:jc w:val="both"/>
        <w:rPr>
          <w:rFonts w:ascii="Arial" w:hAnsi="Arial" w:cs="Arial"/>
          <w:sz w:val="20"/>
          <w:szCs w:val="20"/>
        </w:rPr>
      </w:pPr>
    </w:p>
    <w:p w14:paraId="50742F68" w14:textId="77777777" w:rsidR="00695254" w:rsidRPr="00B63A6F" w:rsidRDefault="00695254" w:rsidP="004701A7">
      <w:pPr>
        <w:spacing w:after="0" w:line="240" w:lineRule="auto"/>
        <w:jc w:val="both"/>
        <w:rPr>
          <w:rFonts w:ascii="Arial" w:hAnsi="Arial" w:cs="Arial"/>
          <w:sz w:val="20"/>
          <w:szCs w:val="20"/>
        </w:rPr>
      </w:pPr>
      <w:r w:rsidRPr="00B63A6F">
        <w:rPr>
          <w:rFonts w:ascii="Arial" w:hAnsi="Arial" w:cs="Arial"/>
          <w:sz w:val="20"/>
          <w:szCs w:val="20"/>
        </w:rPr>
        <w:t>If a learner talks to you about (discloses) abuse you should;</w:t>
      </w:r>
    </w:p>
    <w:p w14:paraId="144B7702" w14:textId="77777777" w:rsidR="00695254" w:rsidRPr="00B63A6F" w:rsidRDefault="00695254" w:rsidP="004701A7">
      <w:pPr>
        <w:spacing w:after="0" w:line="240" w:lineRule="auto"/>
        <w:jc w:val="both"/>
        <w:rPr>
          <w:rFonts w:ascii="Arial" w:hAnsi="Arial" w:cs="Arial"/>
          <w:sz w:val="20"/>
          <w:szCs w:val="20"/>
        </w:rPr>
      </w:pPr>
    </w:p>
    <w:p w14:paraId="2E21537B" w14:textId="77777777" w:rsidR="00695254" w:rsidRPr="00B63A6F" w:rsidRDefault="00695254" w:rsidP="004701A7">
      <w:pPr>
        <w:pStyle w:val="ListParagraph"/>
        <w:numPr>
          <w:ilvl w:val="0"/>
          <w:numId w:val="2"/>
        </w:numPr>
        <w:spacing w:after="0" w:line="240" w:lineRule="auto"/>
        <w:jc w:val="both"/>
        <w:rPr>
          <w:rFonts w:ascii="Arial" w:hAnsi="Arial" w:cs="Arial"/>
          <w:sz w:val="20"/>
          <w:szCs w:val="20"/>
        </w:rPr>
      </w:pPr>
      <w:r w:rsidRPr="00B63A6F">
        <w:rPr>
          <w:rFonts w:ascii="Arial" w:hAnsi="Arial" w:cs="Arial"/>
          <w:sz w:val="20"/>
          <w:szCs w:val="20"/>
        </w:rPr>
        <w:t>Listen carefully without interruption, particularly if they are freely recalling significant events</w:t>
      </w:r>
    </w:p>
    <w:p w14:paraId="4F8C61A9" w14:textId="77777777" w:rsidR="00695254" w:rsidRPr="00B63A6F" w:rsidRDefault="00695254" w:rsidP="004701A7">
      <w:pPr>
        <w:pStyle w:val="ListParagraph"/>
        <w:numPr>
          <w:ilvl w:val="0"/>
          <w:numId w:val="2"/>
        </w:numPr>
        <w:spacing w:after="0" w:line="240" w:lineRule="auto"/>
        <w:jc w:val="both"/>
        <w:rPr>
          <w:rFonts w:ascii="Arial" w:hAnsi="Arial" w:cs="Arial"/>
          <w:sz w:val="20"/>
          <w:szCs w:val="20"/>
        </w:rPr>
      </w:pPr>
      <w:r w:rsidRPr="00B63A6F">
        <w:rPr>
          <w:rFonts w:ascii="Arial" w:hAnsi="Arial" w:cs="Arial"/>
          <w:sz w:val="20"/>
          <w:szCs w:val="20"/>
        </w:rPr>
        <w:t>Only ask sufficient questions to clarify what you have heard.  You might not need to ask anything but, if you do, you must not ‘lead’ the learner in any way so you should only ask ‘open’ questions</w:t>
      </w:r>
    </w:p>
    <w:p w14:paraId="578B7147" w14:textId="77777777" w:rsidR="00695254" w:rsidRPr="00B63A6F" w:rsidRDefault="00695254" w:rsidP="004701A7">
      <w:pPr>
        <w:pStyle w:val="ListParagraph"/>
        <w:numPr>
          <w:ilvl w:val="0"/>
          <w:numId w:val="2"/>
        </w:numPr>
        <w:spacing w:after="0" w:line="240" w:lineRule="auto"/>
        <w:jc w:val="both"/>
        <w:rPr>
          <w:rFonts w:ascii="Arial" w:hAnsi="Arial" w:cs="Arial"/>
          <w:sz w:val="20"/>
          <w:szCs w:val="20"/>
        </w:rPr>
      </w:pPr>
      <w:r w:rsidRPr="00B63A6F">
        <w:rPr>
          <w:rFonts w:ascii="Arial" w:hAnsi="Arial" w:cs="Arial"/>
          <w:sz w:val="20"/>
          <w:szCs w:val="20"/>
        </w:rPr>
        <w:t>Make it clear you are obliged to pass the information on, but only to those who need to know</w:t>
      </w:r>
    </w:p>
    <w:p w14:paraId="1B858551" w14:textId="77777777" w:rsidR="00695254" w:rsidRPr="00B63A6F" w:rsidRDefault="00695254" w:rsidP="004701A7">
      <w:pPr>
        <w:pStyle w:val="ListParagraph"/>
        <w:numPr>
          <w:ilvl w:val="0"/>
          <w:numId w:val="2"/>
        </w:numPr>
        <w:spacing w:after="0" w:line="240" w:lineRule="auto"/>
        <w:jc w:val="both"/>
        <w:rPr>
          <w:rFonts w:ascii="Arial" w:hAnsi="Arial" w:cs="Arial"/>
          <w:sz w:val="20"/>
          <w:szCs w:val="20"/>
        </w:rPr>
      </w:pPr>
      <w:r w:rsidRPr="00B63A6F">
        <w:rPr>
          <w:rFonts w:ascii="Arial" w:hAnsi="Arial" w:cs="Arial"/>
          <w:sz w:val="20"/>
          <w:szCs w:val="20"/>
        </w:rPr>
        <w:t>Tell the Senior Designated Person without delay</w:t>
      </w:r>
    </w:p>
    <w:p w14:paraId="6C5823B4" w14:textId="4A593A41" w:rsidR="00695254" w:rsidRPr="00290F08" w:rsidRDefault="00695254" w:rsidP="004701A7">
      <w:pPr>
        <w:pStyle w:val="ListParagraph"/>
        <w:numPr>
          <w:ilvl w:val="0"/>
          <w:numId w:val="2"/>
        </w:numPr>
        <w:spacing w:after="0" w:line="240" w:lineRule="auto"/>
        <w:jc w:val="both"/>
        <w:rPr>
          <w:rFonts w:ascii="Arial" w:hAnsi="Arial" w:cs="Arial"/>
          <w:sz w:val="20"/>
          <w:szCs w:val="20"/>
        </w:rPr>
      </w:pPr>
      <w:r w:rsidRPr="00B63A6F">
        <w:rPr>
          <w:rFonts w:ascii="Arial" w:hAnsi="Arial" w:cs="Arial"/>
          <w:sz w:val="20"/>
          <w:szCs w:val="20"/>
        </w:rPr>
        <w:t>Write an account of the conversation as soon as you are able (</w:t>
      </w:r>
      <w:r w:rsidR="00F903FB" w:rsidRPr="00B63A6F">
        <w:rPr>
          <w:rFonts w:ascii="Arial" w:hAnsi="Arial" w:cs="Arial"/>
          <w:sz w:val="20"/>
          <w:szCs w:val="20"/>
        </w:rPr>
        <w:t>ideally</w:t>
      </w:r>
      <w:r w:rsidRPr="00B63A6F">
        <w:rPr>
          <w:rFonts w:ascii="Arial" w:hAnsi="Arial" w:cs="Arial"/>
          <w:sz w:val="20"/>
          <w:szCs w:val="20"/>
        </w:rPr>
        <w:t xml:space="preserve"> the same day), complete as in line with ‘Raising a Concern Process’ and give</w:t>
      </w:r>
      <w:r w:rsidRPr="00290F08">
        <w:rPr>
          <w:rFonts w:ascii="Arial" w:hAnsi="Arial" w:cs="Arial"/>
          <w:sz w:val="20"/>
          <w:szCs w:val="20"/>
        </w:rPr>
        <w:t xml:space="preserve"> it to the Designated Person</w:t>
      </w:r>
    </w:p>
    <w:p w14:paraId="0C5EA1D6" w14:textId="77777777" w:rsidR="00695254" w:rsidRPr="00290F08" w:rsidRDefault="00695254" w:rsidP="004701A7">
      <w:pPr>
        <w:spacing w:after="0" w:line="240" w:lineRule="auto"/>
        <w:jc w:val="both"/>
        <w:rPr>
          <w:rFonts w:ascii="Arial" w:hAnsi="Arial" w:cs="Arial"/>
          <w:sz w:val="20"/>
          <w:szCs w:val="20"/>
        </w:rPr>
      </w:pPr>
    </w:p>
    <w:p w14:paraId="25734285" w14:textId="76279DB9" w:rsidR="00695254" w:rsidRPr="00290F08" w:rsidRDefault="00695254" w:rsidP="004701A7">
      <w:pPr>
        <w:spacing w:after="0" w:line="240" w:lineRule="auto"/>
        <w:jc w:val="both"/>
        <w:rPr>
          <w:rFonts w:ascii="Arial" w:hAnsi="Arial" w:cs="Arial"/>
          <w:sz w:val="20"/>
          <w:szCs w:val="20"/>
        </w:rPr>
      </w:pPr>
      <w:r w:rsidRPr="00290F08">
        <w:rPr>
          <w:rFonts w:ascii="Arial" w:hAnsi="Arial" w:cs="Arial"/>
          <w:sz w:val="20"/>
          <w:szCs w:val="20"/>
        </w:rPr>
        <w:t xml:space="preserve">If the learner talks to you about (discloses) </w:t>
      </w:r>
      <w:r w:rsidR="00974695" w:rsidRPr="00290F08">
        <w:rPr>
          <w:rFonts w:ascii="Arial" w:hAnsi="Arial" w:cs="Arial"/>
          <w:sz w:val="20"/>
          <w:szCs w:val="20"/>
        </w:rPr>
        <w:t>abuse,</w:t>
      </w:r>
      <w:r w:rsidRPr="00290F08">
        <w:rPr>
          <w:rFonts w:ascii="Arial" w:hAnsi="Arial" w:cs="Arial"/>
          <w:sz w:val="20"/>
          <w:szCs w:val="20"/>
        </w:rPr>
        <w:t xml:space="preserve"> you must not;</w:t>
      </w:r>
    </w:p>
    <w:p w14:paraId="51CBAF7F" w14:textId="77777777" w:rsidR="00695254" w:rsidRPr="00290F08" w:rsidRDefault="00695254" w:rsidP="004701A7">
      <w:pPr>
        <w:spacing w:after="0" w:line="240" w:lineRule="auto"/>
        <w:jc w:val="both"/>
        <w:rPr>
          <w:rFonts w:ascii="Arial" w:hAnsi="Arial" w:cs="Arial"/>
          <w:sz w:val="20"/>
          <w:szCs w:val="20"/>
        </w:rPr>
      </w:pPr>
    </w:p>
    <w:p w14:paraId="0E188A69" w14:textId="77777777" w:rsidR="00695254" w:rsidRPr="00290F08" w:rsidRDefault="00695254" w:rsidP="004701A7">
      <w:pPr>
        <w:pStyle w:val="ListParagraph"/>
        <w:numPr>
          <w:ilvl w:val="0"/>
          <w:numId w:val="3"/>
        </w:numPr>
        <w:spacing w:after="0" w:line="240" w:lineRule="auto"/>
        <w:jc w:val="both"/>
        <w:rPr>
          <w:rFonts w:ascii="Arial" w:hAnsi="Arial" w:cs="Arial"/>
          <w:sz w:val="20"/>
          <w:szCs w:val="20"/>
        </w:rPr>
      </w:pPr>
      <w:r w:rsidRPr="00290F08">
        <w:rPr>
          <w:rFonts w:ascii="Arial" w:hAnsi="Arial" w:cs="Arial"/>
          <w:sz w:val="20"/>
          <w:szCs w:val="20"/>
        </w:rPr>
        <w:t>Promise to keep it confidential</w:t>
      </w:r>
    </w:p>
    <w:p w14:paraId="5E828781" w14:textId="77777777" w:rsidR="00695254" w:rsidRPr="00290F08" w:rsidRDefault="00695254" w:rsidP="004701A7">
      <w:pPr>
        <w:pStyle w:val="ListParagraph"/>
        <w:numPr>
          <w:ilvl w:val="0"/>
          <w:numId w:val="3"/>
        </w:numPr>
        <w:spacing w:after="0" w:line="240" w:lineRule="auto"/>
        <w:jc w:val="both"/>
        <w:rPr>
          <w:rFonts w:ascii="Arial" w:hAnsi="Arial" w:cs="Arial"/>
          <w:sz w:val="20"/>
          <w:szCs w:val="20"/>
        </w:rPr>
      </w:pPr>
      <w:r w:rsidRPr="00290F08">
        <w:rPr>
          <w:rFonts w:ascii="Arial" w:hAnsi="Arial" w:cs="Arial"/>
          <w:sz w:val="20"/>
          <w:szCs w:val="20"/>
        </w:rPr>
        <w:t>Ask the learner to repeat the disclosure to anyone on else in the organisation</w:t>
      </w:r>
    </w:p>
    <w:p w14:paraId="509543E4" w14:textId="77777777" w:rsidR="00695254" w:rsidRPr="00290F08" w:rsidRDefault="00695254" w:rsidP="004701A7">
      <w:pPr>
        <w:pStyle w:val="ListParagraph"/>
        <w:numPr>
          <w:ilvl w:val="0"/>
          <w:numId w:val="3"/>
        </w:numPr>
        <w:spacing w:after="0" w:line="240" w:lineRule="auto"/>
        <w:jc w:val="both"/>
        <w:rPr>
          <w:rFonts w:ascii="Arial" w:hAnsi="Arial" w:cs="Arial"/>
          <w:sz w:val="20"/>
          <w:szCs w:val="20"/>
        </w:rPr>
      </w:pPr>
      <w:r w:rsidRPr="00290F08">
        <w:rPr>
          <w:rFonts w:ascii="Arial" w:hAnsi="Arial" w:cs="Arial"/>
          <w:sz w:val="20"/>
          <w:szCs w:val="20"/>
        </w:rPr>
        <w:t>Press the learner for revelations or ask leading questions</w:t>
      </w:r>
    </w:p>
    <w:p w14:paraId="095A6E7A" w14:textId="77777777" w:rsidR="00695254" w:rsidRPr="00290F08" w:rsidRDefault="00695254" w:rsidP="004701A7">
      <w:pPr>
        <w:pStyle w:val="ListParagraph"/>
        <w:numPr>
          <w:ilvl w:val="0"/>
          <w:numId w:val="3"/>
        </w:numPr>
        <w:spacing w:after="0" w:line="240" w:lineRule="auto"/>
        <w:jc w:val="both"/>
        <w:rPr>
          <w:rFonts w:ascii="Arial" w:hAnsi="Arial" w:cs="Arial"/>
          <w:sz w:val="20"/>
          <w:szCs w:val="20"/>
        </w:rPr>
      </w:pPr>
      <w:r w:rsidRPr="00290F08">
        <w:rPr>
          <w:rFonts w:ascii="Arial" w:hAnsi="Arial" w:cs="Arial"/>
          <w:sz w:val="20"/>
          <w:szCs w:val="20"/>
        </w:rPr>
        <w:t>Attempt to remove clothing</w:t>
      </w:r>
    </w:p>
    <w:p w14:paraId="6D4D0054" w14:textId="77777777" w:rsidR="00695254" w:rsidRPr="00290F08" w:rsidRDefault="00695254" w:rsidP="004701A7">
      <w:pPr>
        <w:pStyle w:val="ListParagraph"/>
        <w:numPr>
          <w:ilvl w:val="0"/>
          <w:numId w:val="3"/>
        </w:numPr>
        <w:spacing w:after="0" w:line="240" w:lineRule="auto"/>
        <w:jc w:val="both"/>
        <w:rPr>
          <w:rFonts w:ascii="Arial" w:hAnsi="Arial" w:cs="Arial"/>
          <w:sz w:val="20"/>
          <w:szCs w:val="20"/>
        </w:rPr>
      </w:pPr>
      <w:r w:rsidRPr="00290F08">
        <w:rPr>
          <w:rFonts w:ascii="Arial" w:hAnsi="Arial" w:cs="Arial"/>
          <w:sz w:val="20"/>
          <w:szCs w:val="20"/>
        </w:rPr>
        <w:t>Suggest ways in which it might have happened</w:t>
      </w:r>
    </w:p>
    <w:p w14:paraId="3E1297B1" w14:textId="77777777" w:rsidR="00695254" w:rsidRPr="00290F08" w:rsidRDefault="00695254" w:rsidP="004701A7">
      <w:pPr>
        <w:pStyle w:val="ListParagraph"/>
        <w:numPr>
          <w:ilvl w:val="0"/>
          <w:numId w:val="3"/>
        </w:numPr>
        <w:spacing w:after="0" w:line="240" w:lineRule="auto"/>
        <w:jc w:val="both"/>
        <w:rPr>
          <w:rFonts w:ascii="Arial" w:hAnsi="Arial" w:cs="Arial"/>
          <w:sz w:val="20"/>
          <w:szCs w:val="20"/>
        </w:rPr>
      </w:pPr>
      <w:r w:rsidRPr="00290F08">
        <w:rPr>
          <w:rFonts w:ascii="Arial" w:hAnsi="Arial" w:cs="Arial"/>
          <w:sz w:val="20"/>
          <w:szCs w:val="20"/>
        </w:rPr>
        <w:t>Suggest who may have caused an injury</w:t>
      </w:r>
    </w:p>
    <w:p w14:paraId="6A5240D5" w14:textId="77777777" w:rsidR="00695254" w:rsidRPr="00290F08" w:rsidRDefault="00695254" w:rsidP="004701A7">
      <w:pPr>
        <w:pStyle w:val="ListParagraph"/>
        <w:numPr>
          <w:ilvl w:val="0"/>
          <w:numId w:val="3"/>
        </w:numPr>
        <w:spacing w:after="0" w:line="240" w:lineRule="auto"/>
        <w:jc w:val="both"/>
        <w:rPr>
          <w:rFonts w:ascii="Arial" w:hAnsi="Arial" w:cs="Arial"/>
          <w:sz w:val="20"/>
          <w:szCs w:val="20"/>
        </w:rPr>
      </w:pPr>
      <w:r w:rsidRPr="00290F08">
        <w:rPr>
          <w:rFonts w:ascii="Arial" w:hAnsi="Arial" w:cs="Arial"/>
          <w:sz w:val="20"/>
          <w:szCs w:val="20"/>
        </w:rPr>
        <w:t>Attempt a detailed physical examination</w:t>
      </w:r>
    </w:p>
    <w:p w14:paraId="708E1BEB" w14:textId="77777777" w:rsidR="00695254" w:rsidRPr="00290F08" w:rsidRDefault="00695254" w:rsidP="004701A7">
      <w:pPr>
        <w:pStyle w:val="ListParagraph"/>
        <w:numPr>
          <w:ilvl w:val="0"/>
          <w:numId w:val="3"/>
        </w:numPr>
        <w:spacing w:after="0" w:line="240" w:lineRule="auto"/>
        <w:jc w:val="both"/>
        <w:rPr>
          <w:rFonts w:ascii="Arial" w:hAnsi="Arial" w:cs="Arial"/>
          <w:sz w:val="20"/>
          <w:szCs w:val="20"/>
        </w:rPr>
      </w:pPr>
      <w:r w:rsidRPr="00290F08">
        <w:rPr>
          <w:rFonts w:ascii="Arial" w:hAnsi="Arial" w:cs="Arial"/>
          <w:sz w:val="20"/>
          <w:szCs w:val="20"/>
        </w:rPr>
        <w:t>Inform parents</w:t>
      </w:r>
    </w:p>
    <w:p w14:paraId="16D1FFD5" w14:textId="77777777" w:rsidR="00695254" w:rsidRPr="00290F08" w:rsidRDefault="00695254" w:rsidP="004701A7">
      <w:pPr>
        <w:pStyle w:val="ListParagraph"/>
        <w:spacing w:after="0" w:line="240" w:lineRule="auto"/>
        <w:jc w:val="both"/>
        <w:rPr>
          <w:rFonts w:ascii="Arial" w:hAnsi="Arial" w:cs="Arial"/>
          <w:sz w:val="20"/>
          <w:szCs w:val="20"/>
        </w:rPr>
      </w:pPr>
    </w:p>
    <w:p w14:paraId="115052CB" w14:textId="77777777" w:rsidR="00695254" w:rsidRPr="00290F08" w:rsidRDefault="00695254" w:rsidP="004701A7">
      <w:pPr>
        <w:spacing w:after="0" w:line="240" w:lineRule="auto"/>
        <w:jc w:val="both"/>
        <w:rPr>
          <w:rFonts w:ascii="Arial" w:hAnsi="Arial" w:cs="Arial"/>
          <w:sz w:val="20"/>
          <w:szCs w:val="20"/>
        </w:rPr>
      </w:pPr>
      <w:r w:rsidRPr="00290F08">
        <w:rPr>
          <w:rFonts w:ascii="Arial" w:hAnsi="Arial" w:cs="Arial"/>
          <w:sz w:val="20"/>
          <w:szCs w:val="20"/>
        </w:rPr>
        <w:t>You are not expected to make a judgement about whether the learner is telling the truth.</w:t>
      </w:r>
    </w:p>
    <w:p w14:paraId="5184E301" w14:textId="77777777" w:rsidR="00695254" w:rsidRPr="00290F08" w:rsidRDefault="00695254" w:rsidP="004701A7">
      <w:pPr>
        <w:spacing w:after="0" w:line="240" w:lineRule="auto"/>
        <w:jc w:val="both"/>
        <w:rPr>
          <w:rFonts w:ascii="Arial" w:hAnsi="Arial" w:cs="Arial"/>
          <w:sz w:val="20"/>
          <w:szCs w:val="20"/>
        </w:rPr>
      </w:pPr>
    </w:p>
    <w:p w14:paraId="72056C1C" w14:textId="77777777" w:rsidR="00695254" w:rsidRPr="00290F08" w:rsidRDefault="00695254" w:rsidP="004701A7">
      <w:pPr>
        <w:spacing w:after="0" w:line="240" w:lineRule="auto"/>
        <w:jc w:val="both"/>
        <w:rPr>
          <w:rFonts w:ascii="Arial" w:hAnsi="Arial" w:cs="Arial"/>
          <w:sz w:val="20"/>
          <w:szCs w:val="20"/>
        </w:rPr>
      </w:pPr>
      <w:r w:rsidRPr="00290F08">
        <w:rPr>
          <w:rFonts w:ascii="Arial" w:hAnsi="Arial" w:cs="Arial"/>
          <w:sz w:val="20"/>
          <w:szCs w:val="20"/>
        </w:rPr>
        <w:t>If the behaviour of another member of staff or visitor in the organisation gives rise to concern, you should report it to the Senior Designated Person (Mark Durham).</w:t>
      </w:r>
    </w:p>
    <w:p w14:paraId="55116AB4" w14:textId="77777777" w:rsidR="00695254" w:rsidRPr="00290F08" w:rsidRDefault="00695254" w:rsidP="004701A7">
      <w:pPr>
        <w:spacing w:after="0" w:line="240" w:lineRule="auto"/>
        <w:jc w:val="both"/>
        <w:rPr>
          <w:rFonts w:ascii="Arial" w:hAnsi="Arial" w:cs="Arial"/>
          <w:sz w:val="20"/>
          <w:szCs w:val="20"/>
        </w:rPr>
      </w:pPr>
    </w:p>
    <w:p w14:paraId="18375109" w14:textId="77777777" w:rsidR="00695254" w:rsidRPr="00290F08" w:rsidRDefault="00695254" w:rsidP="004701A7">
      <w:pPr>
        <w:spacing w:after="0" w:line="240" w:lineRule="auto"/>
        <w:jc w:val="both"/>
        <w:rPr>
          <w:rFonts w:ascii="Arial" w:hAnsi="Arial" w:cs="Arial"/>
          <w:b/>
          <w:sz w:val="20"/>
          <w:szCs w:val="20"/>
        </w:rPr>
      </w:pPr>
      <w:r w:rsidRPr="00290F08">
        <w:rPr>
          <w:rFonts w:ascii="Arial" w:hAnsi="Arial" w:cs="Arial"/>
          <w:b/>
          <w:sz w:val="20"/>
          <w:szCs w:val="20"/>
        </w:rPr>
        <w:t>REMEMBER – SHARE ANY CONCERNS, DON’T KEEP THEM TO YOURSELF</w:t>
      </w:r>
    </w:p>
    <w:p w14:paraId="1D2C915A" w14:textId="77777777" w:rsidR="00695254" w:rsidRPr="00290F08" w:rsidRDefault="00695254" w:rsidP="004701A7">
      <w:pPr>
        <w:spacing w:after="0" w:line="240" w:lineRule="auto"/>
        <w:jc w:val="both"/>
        <w:rPr>
          <w:rFonts w:ascii="Arial" w:hAnsi="Arial" w:cs="Arial"/>
          <w:b/>
          <w:sz w:val="20"/>
          <w:szCs w:val="20"/>
        </w:rPr>
      </w:pPr>
    </w:p>
    <w:p w14:paraId="51D0DD52" w14:textId="77777777" w:rsidR="00695254" w:rsidRPr="00290F08" w:rsidRDefault="00695254" w:rsidP="004701A7">
      <w:pPr>
        <w:spacing w:after="0" w:line="240" w:lineRule="auto"/>
        <w:jc w:val="both"/>
        <w:rPr>
          <w:rFonts w:ascii="Arial" w:hAnsi="Arial" w:cs="Arial"/>
          <w:sz w:val="20"/>
          <w:szCs w:val="20"/>
        </w:rPr>
      </w:pPr>
      <w:r w:rsidRPr="00B63A6F">
        <w:rPr>
          <w:rFonts w:ascii="Arial" w:hAnsi="Arial" w:cs="Arial"/>
          <w:sz w:val="20"/>
          <w:szCs w:val="20"/>
        </w:rPr>
        <w:t xml:space="preserve">I have received and read a </w:t>
      </w:r>
      <w:r w:rsidR="007A5B09" w:rsidRPr="00B63A6F">
        <w:rPr>
          <w:rFonts w:ascii="Arial" w:hAnsi="Arial" w:cs="Arial"/>
          <w:sz w:val="20"/>
          <w:szCs w:val="20"/>
        </w:rPr>
        <w:t xml:space="preserve">full </w:t>
      </w:r>
      <w:r w:rsidRPr="00B63A6F">
        <w:rPr>
          <w:rFonts w:ascii="Arial" w:hAnsi="Arial" w:cs="Arial"/>
          <w:sz w:val="20"/>
          <w:szCs w:val="20"/>
        </w:rPr>
        <w:t xml:space="preserve">copy of the </w:t>
      </w:r>
      <w:r w:rsidRPr="00B63A6F">
        <w:rPr>
          <w:rFonts w:ascii="Arial" w:hAnsi="Arial" w:cs="Arial"/>
          <w:b/>
          <w:sz w:val="20"/>
          <w:szCs w:val="20"/>
        </w:rPr>
        <w:t>Safeguarding</w:t>
      </w:r>
      <w:r w:rsidR="00C15779" w:rsidRPr="00B63A6F">
        <w:rPr>
          <w:rFonts w:ascii="Arial" w:hAnsi="Arial" w:cs="Arial"/>
          <w:b/>
          <w:sz w:val="20"/>
          <w:szCs w:val="20"/>
        </w:rPr>
        <w:t xml:space="preserve"> </w:t>
      </w:r>
      <w:r w:rsidR="00F138F6" w:rsidRPr="00B63A6F">
        <w:rPr>
          <w:rFonts w:ascii="Arial" w:hAnsi="Arial" w:cs="Arial"/>
          <w:b/>
          <w:sz w:val="20"/>
          <w:szCs w:val="20"/>
        </w:rPr>
        <w:t xml:space="preserve">&amp; Child Protection </w:t>
      </w:r>
      <w:r w:rsidR="00C15779" w:rsidRPr="00B63A6F">
        <w:rPr>
          <w:rFonts w:ascii="Arial" w:hAnsi="Arial" w:cs="Arial"/>
          <w:b/>
          <w:sz w:val="20"/>
          <w:szCs w:val="20"/>
        </w:rPr>
        <w:t>Policy</w:t>
      </w:r>
      <w:r w:rsidR="00C15779" w:rsidRPr="00B63A6F">
        <w:rPr>
          <w:rFonts w:ascii="Arial" w:hAnsi="Arial" w:cs="Arial"/>
          <w:sz w:val="20"/>
          <w:szCs w:val="20"/>
        </w:rPr>
        <w:t xml:space="preserve"> and associated </w:t>
      </w:r>
      <w:r w:rsidR="00A56F7F" w:rsidRPr="00B63A6F">
        <w:rPr>
          <w:rFonts w:ascii="Arial" w:hAnsi="Arial" w:cs="Arial"/>
          <w:b/>
          <w:sz w:val="20"/>
          <w:szCs w:val="20"/>
        </w:rPr>
        <w:t>Preventing Extremism &amp; Radicalisation Policy</w:t>
      </w:r>
      <w:r w:rsidRPr="00B63A6F">
        <w:rPr>
          <w:rFonts w:ascii="Arial" w:hAnsi="Arial" w:cs="Arial"/>
          <w:sz w:val="20"/>
          <w:szCs w:val="20"/>
        </w:rPr>
        <w:t xml:space="preserve"> In</w:t>
      </w:r>
      <w:r w:rsidR="007A5B09" w:rsidRPr="00B63A6F">
        <w:rPr>
          <w:rFonts w:ascii="Arial" w:hAnsi="Arial" w:cs="Arial"/>
          <w:sz w:val="20"/>
          <w:szCs w:val="20"/>
        </w:rPr>
        <w:t>formation and agree to abide by all contained within</w:t>
      </w:r>
      <w:r w:rsidR="00A56F7F" w:rsidRPr="00B63A6F">
        <w:rPr>
          <w:rFonts w:ascii="Arial" w:hAnsi="Arial" w:cs="Arial"/>
          <w:sz w:val="20"/>
          <w:szCs w:val="20"/>
        </w:rPr>
        <w:t xml:space="preserve"> them.</w:t>
      </w:r>
    </w:p>
    <w:p w14:paraId="54C77266" w14:textId="77777777" w:rsidR="00695254" w:rsidRPr="00290F08" w:rsidRDefault="00695254" w:rsidP="004701A7">
      <w:pPr>
        <w:spacing w:after="0" w:line="240" w:lineRule="auto"/>
        <w:jc w:val="both"/>
        <w:rPr>
          <w:rFonts w:ascii="Arial" w:hAnsi="Arial" w:cs="Arial"/>
          <w:sz w:val="20"/>
          <w:szCs w:val="20"/>
        </w:rPr>
      </w:pPr>
    </w:p>
    <w:p w14:paraId="027C8435" w14:textId="77777777" w:rsidR="00695254" w:rsidRPr="00290F08" w:rsidRDefault="00695254" w:rsidP="004701A7">
      <w:pPr>
        <w:spacing w:after="0" w:line="240" w:lineRule="auto"/>
        <w:jc w:val="both"/>
        <w:rPr>
          <w:rFonts w:ascii="Arial" w:hAnsi="Arial" w:cs="Arial"/>
          <w:sz w:val="20"/>
          <w:szCs w:val="20"/>
        </w:rPr>
      </w:pPr>
      <w:r w:rsidRPr="00290F08">
        <w:rPr>
          <w:rFonts w:ascii="Arial" w:hAnsi="Arial" w:cs="Arial"/>
          <w:sz w:val="20"/>
          <w:szCs w:val="20"/>
        </w:rPr>
        <w:t xml:space="preserve">Signed:………………………………………..                       </w:t>
      </w:r>
      <w:r w:rsidRPr="00290F08">
        <w:rPr>
          <w:rFonts w:ascii="Arial" w:hAnsi="Arial" w:cs="Arial"/>
          <w:sz w:val="20"/>
          <w:szCs w:val="20"/>
        </w:rPr>
        <w:tab/>
        <w:t>Date:………………………………………</w:t>
      </w:r>
    </w:p>
    <w:p w14:paraId="7DE88DDD" w14:textId="77777777" w:rsidR="00695254" w:rsidRPr="00290F08" w:rsidRDefault="00695254" w:rsidP="004701A7">
      <w:pPr>
        <w:spacing w:after="0" w:line="240" w:lineRule="auto"/>
        <w:jc w:val="both"/>
        <w:rPr>
          <w:rFonts w:ascii="Arial" w:hAnsi="Arial" w:cs="Arial"/>
          <w:sz w:val="20"/>
          <w:szCs w:val="20"/>
        </w:rPr>
      </w:pPr>
    </w:p>
    <w:p w14:paraId="5D97425C" w14:textId="77777777" w:rsidR="00695254" w:rsidRPr="00290F08" w:rsidRDefault="00695254" w:rsidP="004701A7">
      <w:pPr>
        <w:spacing w:after="0" w:line="240" w:lineRule="auto"/>
        <w:jc w:val="both"/>
        <w:rPr>
          <w:rFonts w:ascii="Arial" w:hAnsi="Arial" w:cs="Arial"/>
          <w:sz w:val="20"/>
          <w:szCs w:val="20"/>
        </w:rPr>
      </w:pPr>
    </w:p>
    <w:p w14:paraId="0ED9A38F" w14:textId="77777777" w:rsidR="00695254" w:rsidRPr="00290F08" w:rsidRDefault="00695254" w:rsidP="004701A7">
      <w:pPr>
        <w:spacing w:after="0" w:line="240" w:lineRule="auto"/>
        <w:jc w:val="both"/>
        <w:rPr>
          <w:rFonts w:ascii="Arial" w:hAnsi="Arial" w:cs="Arial"/>
          <w:sz w:val="20"/>
          <w:szCs w:val="20"/>
        </w:rPr>
      </w:pPr>
      <w:r w:rsidRPr="00290F08">
        <w:rPr>
          <w:rFonts w:ascii="Arial" w:hAnsi="Arial" w:cs="Arial"/>
          <w:sz w:val="20"/>
          <w:szCs w:val="20"/>
        </w:rPr>
        <w:t>Print Name:…………………………………..</w:t>
      </w:r>
      <w:r w:rsidRPr="00290F08">
        <w:rPr>
          <w:rFonts w:ascii="Arial" w:hAnsi="Arial" w:cs="Arial"/>
          <w:sz w:val="20"/>
          <w:szCs w:val="20"/>
        </w:rPr>
        <w:tab/>
      </w:r>
      <w:r w:rsidRPr="00290F08">
        <w:rPr>
          <w:rFonts w:ascii="Arial" w:hAnsi="Arial" w:cs="Arial"/>
          <w:sz w:val="20"/>
          <w:szCs w:val="20"/>
        </w:rPr>
        <w:tab/>
      </w:r>
    </w:p>
    <w:p w14:paraId="4E645A26" w14:textId="77777777" w:rsidR="004C273C" w:rsidRPr="00290F08" w:rsidRDefault="001805AF" w:rsidP="004701A7">
      <w:pPr>
        <w:pStyle w:val="NoSpacing"/>
        <w:jc w:val="both"/>
        <w:rPr>
          <w:rFonts w:ascii="Arial" w:hAnsi="Arial" w:cs="Arial"/>
          <w:b/>
        </w:rPr>
      </w:pPr>
      <w:r w:rsidRPr="00290F08">
        <w:rPr>
          <w:rFonts w:ascii="Arial" w:hAnsi="Arial" w:cs="Arial"/>
          <w:b/>
        </w:rPr>
        <w:lastRenderedPageBreak/>
        <w:t>TRAINING TRUST</w:t>
      </w:r>
      <w:r w:rsidR="7510368C" w:rsidRPr="00290F08">
        <w:rPr>
          <w:rFonts w:ascii="Arial" w:hAnsi="Arial" w:cs="Arial"/>
          <w:b/>
        </w:rPr>
        <w:t xml:space="preserve"> SAFEGUA</w:t>
      </w:r>
      <w:r w:rsidRPr="00290F08">
        <w:rPr>
          <w:rFonts w:ascii="Arial" w:hAnsi="Arial" w:cs="Arial"/>
          <w:b/>
        </w:rPr>
        <w:t xml:space="preserve">RDING AND CHILD PROTECTION </w:t>
      </w:r>
      <w:r w:rsidR="7510368C" w:rsidRPr="00290F08">
        <w:rPr>
          <w:rFonts w:ascii="Arial" w:hAnsi="Arial" w:cs="Arial"/>
          <w:b/>
        </w:rPr>
        <w:t>POLICY</w:t>
      </w:r>
    </w:p>
    <w:p w14:paraId="7AE33C4B" w14:textId="77777777" w:rsidR="00EA0617" w:rsidRPr="00290F08" w:rsidRDefault="00EA0617" w:rsidP="004701A7">
      <w:pPr>
        <w:pStyle w:val="NoSpacing"/>
        <w:jc w:val="both"/>
        <w:rPr>
          <w:rFonts w:ascii="Arial" w:hAnsi="Arial" w:cs="Arial"/>
        </w:rPr>
      </w:pPr>
    </w:p>
    <w:p w14:paraId="7A8CF6F0" w14:textId="77777777" w:rsidR="004C273C" w:rsidRPr="00290F08" w:rsidRDefault="7510368C" w:rsidP="004701A7">
      <w:pPr>
        <w:pStyle w:val="NoSpacing"/>
        <w:jc w:val="both"/>
        <w:rPr>
          <w:rFonts w:ascii="Arial" w:hAnsi="Arial" w:cs="Arial"/>
          <w:b/>
        </w:rPr>
      </w:pPr>
      <w:r w:rsidRPr="00290F08">
        <w:rPr>
          <w:rFonts w:ascii="Arial" w:hAnsi="Arial" w:cs="Arial"/>
          <w:b/>
        </w:rPr>
        <w:t>Purpose</w:t>
      </w:r>
    </w:p>
    <w:p w14:paraId="0CEA5265" w14:textId="77777777" w:rsidR="004C273C" w:rsidRPr="00290F08" w:rsidRDefault="004C273C" w:rsidP="004701A7">
      <w:pPr>
        <w:pStyle w:val="NoSpacing"/>
        <w:jc w:val="both"/>
        <w:rPr>
          <w:rFonts w:ascii="Arial" w:hAnsi="Arial" w:cs="Arial"/>
        </w:rPr>
      </w:pPr>
    </w:p>
    <w:p w14:paraId="1467B440" w14:textId="77777777" w:rsidR="004C273C" w:rsidRPr="00290F08" w:rsidRDefault="7510368C" w:rsidP="004701A7">
      <w:pPr>
        <w:pStyle w:val="NoSpacing"/>
        <w:jc w:val="both"/>
        <w:rPr>
          <w:rFonts w:ascii="Arial" w:hAnsi="Arial" w:cs="Arial"/>
        </w:rPr>
      </w:pPr>
      <w:r w:rsidRPr="00290F08">
        <w:rPr>
          <w:rFonts w:ascii="Arial" w:hAnsi="Arial" w:cs="Arial"/>
        </w:rPr>
        <w:t xml:space="preserve">The purpose of this Policy Document is: </w:t>
      </w:r>
    </w:p>
    <w:p w14:paraId="697AC0A2" w14:textId="77777777" w:rsidR="004C273C" w:rsidRPr="00290F08" w:rsidRDefault="004C273C" w:rsidP="004701A7">
      <w:pPr>
        <w:pStyle w:val="NoSpacing"/>
        <w:jc w:val="both"/>
        <w:rPr>
          <w:rFonts w:ascii="Arial" w:hAnsi="Arial" w:cs="Arial"/>
        </w:rPr>
      </w:pPr>
    </w:p>
    <w:p w14:paraId="253CE856" w14:textId="77777777" w:rsidR="004C273C" w:rsidRPr="00290F08" w:rsidRDefault="7510368C" w:rsidP="004701A7">
      <w:pPr>
        <w:pStyle w:val="NoSpacing"/>
        <w:jc w:val="both"/>
        <w:rPr>
          <w:rFonts w:ascii="Arial" w:hAnsi="Arial" w:cs="Arial"/>
        </w:rPr>
      </w:pPr>
      <w:r w:rsidRPr="00290F08">
        <w:rPr>
          <w:rFonts w:ascii="Arial" w:hAnsi="Arial" w:cs="Arial"/>
        </w:rPr>
        <w:t xml:space="preserve">1. To make it clear that </w:t>
      </w:r>
      <w:r w:rsidR="00670BE8" w:rsidRPr="00290F08">
        <w:rPr>
          <w:rFonts w:ascii="Arial" w:hAnsi="Arial" w:cs="Arial"/>
        </w:rPr>
        <w:t xml:space="preserve">safeguarding and </w:t>
      </w:r>
      <w:r w:rsidR="00C32D1D" w:rsidRPr="00290F08">
        <w:rPr>
          <w:rFonts w:ascii="Arial" w:hAnsi="Arial" w:cs="Arial"/>
        </w:rPr>
        <w:t>c</w:t>
      </w:r>
      <w:r w:rsidRPr="00290F08">
        <w:rPr>
          <w:rFonts w:ascii="Arial" w:hAnsi="Arial" w:cs="Arial"/>
        </w:rPr>
        <w:t xml:space="preserve">hild </w:t>
      </w:r>
      <w:r w:rsidR="00C32D1D" w:rsidRPr="00290F08">
        <w:rPr>
          <w:rFonts w:ascii="Arial" w:hAnsi="Arial" w:cs="Arial"/>
        </w:rPr>
        <w:t>p</w:t>
      </w:r>
      <w:r w:rsidRPr="00290F08">
        <w:rPr>
          <w:rFonts w:ascii="Arial" w:hAnsi="Arial" w:cs="Arial"/>
        </w:rPr>
        <w:t xml:space="preserve">rotection </w:t>
      </w:r>
      <w:r w:rsidR="00670BE8" w:rsidRPr="00290F08">
        <w:rPr>
          <w:rFonts w:ascii="Arial" w:hAnsi="Arial" w:cs="Arial"/>
        </w:rPr>
        <w:t>are</w:t>
      </w:r>
      <w:r w:rsidRPr="00290F08">
        <w:rPr>
          <w:rFonts w:ascii="Arial" w:hAnsi="Arial" w:cs="Arial"/>
        </w:rPr>
        <w:t xml:space="preserve"> of the highest significance and priority in every aspect of a lea</w:t>
      </w:r>
      <w:r w:rsidR="00AA0B8D" w:rsidRPr="00290F08">
        <w:rPr>
          <w:rFonts w:ascii="Arial" w:hAnsi="Arial" w:cs="Arial"/>
        </w:rPr>
        <w:t>rner’s contact within The Training Trust</w:t>
      </w:r>
      <w:r w:rsidRPr="00290F08">
        <w:rPr>
          <w:rFonts w:ascii="Arial" w:hAnsi="Arial" w:cs="Arial"/>
        </w:rPr>
        <w:t xml:space="preserve">. </w:t>
      </w:r>
    </w:p>
    <w:p w14:paraId="2CA9EAC8" w14:textId="77777777" w:rsidR="004C273C" w:rsidRPr="00290F08" w:rsidRDefault="004C273C" w:rsidP="004701A7">
      <w:pPr>
        <w:pStyle w:val="NoSpacing"/>
        <w:jc w:val="both"/>
        <w:rPr>
          <w:rFonts w:ascii="Arial" w:hAnsi="Arial" w:cs="Arial"/>
        </w:rPr>
      </w:pPr>
    </w:p>
    <w:p w14:paraId="0DA0D5B3" w14:textId="77777777" w:rsidR="004C273C" w:rsidRPr="00290F08" w:rsidRDefault="7510368C" w:rsidP="004701A7">
      <w:pPr>
        <w:pStyle w:val="NoSpacing"/>
        <w:jc w:val="both"/>
        <w:rPr>
          <w:rFonts w:ascii="Arial" w:hAnsi="Arial" w:cs="Arial"/>
        </w:rPr>
      </w:pPr>
      <w:r w:rsidRPr="00290F08">
        <w:rPr>
          <w:rFonts w:ascii="Arial" w:hAnsi="Arial" w:cs="Arial"/>
        </w:rPr>
        <w:t xml:space="preserve">2. To make clear the roles and responsibilities of the designated safeguarding leads within the organisation, officers within the local authorities and within the community. </w:t>
      </w:r>
    </w:p>
    <w:p w14:paraId="6E32DBBD" w14:textId="77777777" w:rsidR="004C273C" w:rsidRPr="00290F08" w:rsidRDefault="004C273C" w:rsidP="004701A7">
      <w:pPr>
        <w:pStyle w:val="NoSpacing"/>
        <w:jc w:val="both"/>
        <w:rPr>
          <w:rFonts w:ascii="Arial" w:hAnsi="Arial" w:cs="Arial"/>
        </w:rPr>
      </w:pPr>
    </w:p>
    <w:p w14:paraId="3024C5D7" w14:textId="77777777" w:rsidR="004C273C" w:rsidRPr="00290F08" w:rsidRDefault="7510368C" w:rsidP="004701A7">
      <w:pPr>
        <w:pStyle w:val="NoSpacing"/>
        <w:jc w:val="both"/>
        <w:rPr>
          <w:rFonts w:ascii="Arial" w:hAnsi="Arial" w:cs="Arial"/>
        </w:rPr>
      </w:pPr>
      <w:r w:rsidRPr="00290F08">
        <w:rPr>
          <w:rFonts w:ascii="Arial" w:hAnsi="Arial" w:cs="Arial"/>
        </w:rPr>
        <w:t xml:space="preserve">3. To explain the wide range of events and relationships that can give rise to </w:t>
      </w:r>
      <w:r w:rsidR="00C32D1D" w:rsidRPr="00290F08">
        <w:rPr>
          <w:rFonts w:ascii="Arial" w:hAnsi="Arial" w:cs="Arial"/>
        </w:rPr>
        <w:t>c</w:t>
      </w:r>
      <w:r w:rsidRPr="00290F08">
        <w:rPr>
          <w:rFonts w:ascii="Arial" w:hAnsi="Arial" w:cs="Arial"/>
        </w:rPr>
        <w:t xml:space="preserve">hild </w:t>
      </w:r>
      <w:r w:rsidR="00C32D1D" w:rsidRPr="00290F08">
        <w:rPr>
          <w:rFonts w:ascii="Arial" w:hAnsi="Arial" w:cs="Arial"/>
        </w:rPr>
        <w:t>p</w:t>
      </w:r>
      <w:r w:rsidRPr="00290F08">
        <w:rPr>
          <w:rFonts w:ascii="Arial" w:hAnsi="Arial" w:cs="Arial"/>
        </w:rPr>
        <w:t xml:space="preserve">rotection issues. </w:t>
      </w:r>
    </w:p>
    <w:p w14:paraId="0DC69D67" w14:textId="77777777" w:rsidR="004C273C" w:rsidRPr="00290F08" w:rsidRDefault="004C273C" w:rsidP="004701A7">
      <w:pPr>
        <w:pStyle w:val="NoSpacing"/>
        <w:jc w:val="both"/>
        <w:rPr>
          <w:rFonts w:ascii="Arial" w:hAnsi="Arial" w:cs="Arial"/>
        </w:rPr>
      </w:pPr>
    </w:p>
    <w:p w14:paraId="17913929" w14:textId="77777777" w:rsidR="004C273C" w:rsidRPr="00290F08" w:rsidRDefault="7510368C" w:rsidP="004701A7">
      <w:pPr>
        <w:pStyle w:val="NoSpacing"/>
        <w:jc w:val="both"/>
        <w:rPr>
          <w:rFonts w:ascii="Arial" w:hAnsi="Arial" w:cs="Arial"/>
        </w:rPr>
      </w:pPr>
      <w:r w:rsidRPr="00290F08">
        <w:rPr>
          <w:rFonts w:ascii="Arial" w:hAnsi="Arial" w:cs="Arial"/>
        </w:rPr>
        <w:t>4. To state with clarity what action is to be taken</w:t>
      </w:r>
      <w:r w:rsidR="00AA0B8D" w:rsidRPr="00290F08">
        <w:rPr>
          <w:rFonts w:ascii="Arial" w:hAnsi="Arial" w:cs="Arial"/>
        </w:rPr>
        <w:t xml:space="preserve"> by any member of The Training </w:t>
      </w:r>
      <w:r w:rsidR="00764A20" w:rsidRPr="00290F08">
        <w:rPr>
          <w:rFonts w:ascii="Arial" w:hAnsi="Arial" w:cs="Arial"/>
        </w:rPr>
        <w:t>Trust and associated contacts including subcontractors and employers</w:t>
      </w:r>
      <w:r w:rsidRPr="00290F08">
        <w:rPr>
          <w:rFonts w:ascii="Arial" w:hAnsi="Arial" w:cs="Arial"/>
        </w:rPr>
        <w:t xml:space="preserve"> in the event of an actual or suspected </w:t>
      </w:r>
      <w:r w:rsidR="00C32D1D" w:rsidRPr="00290F08">
        <w:rPr>
          <w:rFonts w:ascii="Arial" w:hAnsi="Arial" w:cs="Arial"/>
        </w:rPr>
        <w:t>c</w:t>
      </w:r>
      <w:r w:rsidRPr="00290F08">
        <w:rPr>
          <w:rFonts w:ascii="Arial" w:hAnsi="Arial" w:cs="Arial"/>
        </w:rPr>
        <w:t xml:space="preserve">hild </w:t>
      </w:r>
      <w:r w:rsidR="00C32D1D" w:rsidRPr="00290F08">
        <w:rPr>
          <w:rFonts w:ascii="Arial" w:hAnsi="Arial" w:cs="Arial"/>
        </w:rPr>
        <w:t>p</w:t>
      </w:r>
      <w:r w:rsidRPr="00290F08">
        <w:rPr>
          <w:rFonts w:ascii="Arial" w:hAnsi="Arial" w:cs="Arial"/>
        </w:rPr>
        <w:t xml:space="preserve">rotection case. </w:t>
      </w:r>
    </w:p>
    <w:p w14:paraId="394A8AF9" w14:textId="77777777" w:rsidR="00F85F00" w:rsidRPr="00290F08" w:rsidRDefault="00F85F00" w:rsidP="004701A7">
      <w:pPr>
        <w:pStyle w:val="NoSpacing"/>
        <w:jc w:val="both"/>
        <w:rPr>
          <w:rFonts w:ascii="Arial" w:hAnsi="Arial" w:cs="Arial"/>
        </w:rPr>
      </w:pPr>
    </w:p>
    <w:p w14:paraId="7BC24B52" w14:textId="77777777" w:rsidR="00F85F00" w:rsidRPr="00290F08" w:rsidRDefault="7510368C" w:rsidP="004701A7">
      <w:pPr>
        <w:pStyle w:val="NoSpacing"/>
        <w:jc w:val="both"/>
        <w:rPr>
          <w:rFonts w:ascii="Arial" w:hAnsi="Arial" w:cs="Arial"/>
        </w:rPr>
      </w:pPr>
      <w:r w:rsidRPr="00290F08">
        <w:rPr>
          <w:rFonts w:ascii="Arial" w:hAnsi="Arial" w:cs="Arial"/>
        </w:rPr>
        <w:t>5. To keep staff safe.</w:t>
      </w:r>
    </w:p>
    <w:p w14:paraId="67D072F6" w14:textId="77777777" w:rsidR="004C273C" w:rsidRPr="00290F08" w:rsidRDefault="004C273C" w:rsidP="004701A7">
      <w:pPr>
        <w:pStyle w:val="NoSpacing"/>
        <w:jc w:val="both"/>
        <w:rPr>
          <w:rFonts w:ascii="Arial" w:hAnsi="Arial" w:cs="Arial"/>
        </w:rPr>
      </w:pPr>
    </w:p>
    <w:p w14:paraId="42D7300B" w14:textId="77777777" w:rsidR="004C273C" w:rsidRPr="00290F08" w:rsidRDefault="7510368C" w:rsidP="004701A7">
      <w:pPr>
        <w:pStyle w:val="NoSpacing"/>
        <w:jc w:val="both"/>
        <w:rPr>
          <w:rFonts w:ascii="Arial" w:hAnsi="Arial" w:cs="Arial"/>
          <w:b/>
        </w:rPr>
      </w:pPr>
      <w:r w:rsidRPr="00290F08">
        <w:rPr>
          <w:rFonts w:ascii="Arial" w:hAnsi="Arial" w:cs="Arial"/>
          <w:b/>
        </w:rPr>
        <w:t>Scope</w:t>
      </w:r>
    </w:p>
    <w:p w14:paraId="545AE651" w14:textId="77777777" w:rsidR="00290F08" w:rsidRPr="00290F08" w:rsidRDefault="00290F08" w:rsidP="004701A7">
      <w:pPr>
        <w:pStyle w:val="NoSpacing"/>
        <w:jc w:val="both"/>
        <w:rPr>
          <w:rFonts w:ascii="Arial" w:hAnsi="Arial" w:cs="Arial"/>
        </w:rPr>
      </w:pPr>
    </w:p>
    <w:p w14:paraId="3E42A6D7" w14:textId="77777777" w:rsidR="004C273C" w:rsidRPr="00290F08" w:rsidRDefault="7510368C" w:rsidP="004701A7">
      <w:pPr>
        <w:pStyle w:val="NoSpacing"/>
        <w:jc w:val="both"/>
        <w:rPr>
          <w:rFonts w:ascii="Arial" w:hAnsi="Arial" w:cs="Arial"/>
        </w:rPr>
      </w:pPr>
      <w:r w:rsidRPr="00290F08">
        <w:rPr>
          <w:rFonts w:ascii="Arial" w:hAnsi="Arial" w:cs="Arial"/>
        </w:rPr>
        <w:t>Safeguarding the children in our care is the responsibility of all a</w:t>
      </w:r>
      <w:r w:rsidR="00764A20" w:rsidRPr="00290F08">
        <w:rPr>
          <w:rFonts w:ascii="Arial" w:hAnsi="Arial" w:cs="Arial"/>
        </w:rPr>
        <w:t>t The Training Trust</w:t>
      </w:r>
      <w:r w:rsidRPr="00290F08">
        <w:rPr>
          <w:rFonts w:ascii="Arial" w:hAnsi="Arial" w:cs="Arial"/>
        </w:rPr>
        <w:t xml:space="preserve">. </w:t>
      </w:r>
    </w:p>
    <w:p w14:paraId="1E0751C9" w14:textId="77777777" w:rsidR="17499566" w:rsidRPr="00290F08" w:rsidRDefault="17499566" w:rsidP="004701A7">
      <w:pPr>
        <w:pStyle w:val="NoSpacing"/>
        <w:jc w:val="both"/>
        <w:rPr>
          <w:rFonts w:ascii="Arial" w:hAnsi="Arial" w:cs="Arial"/>
        </w:rPr>
      </w:pPr>
      <w:r w:rsidRPr="00290F08">
        <w:rPr>
          <w:rFonts w:ascii="Arial" w:hAnsi="Arial" w:cs="Arial"/>
        </w:rPr>
        <w:t xml:space="preserve">All children of any age have the right to be </w:t>
      </w:r>
      <w:r w:rsidR="00764A20" w:rsidRPr="00290F08">
        <w:rPr>
          <w:rFonts w:ascii="Arial" w:hAnsi="Arial" w:cs="Arial"/>
        </w:rPr>
        <w:t>protected from abuse. Training Trust</w:t>
      </w:r>
      <w:r w:rsidRPr="00290F08">
        <w:rPr>
          <w:rFonts w:ascii="Arial" w:hAnsi="Arial" w:cs="Arial"/>
        </w:rPr>
        <w:t xml:space="preserve"> recognises fully its statutory duty to “safeguard and promote the welfare” of children. </w:t>
      </w:r>
    </w:p>
    <w:p w14:paraId="19D95108" w14:textId="77777777" w:rsidR="17499566" w:rsidRPr="00290F08" w:rsidRDefault="17499566" w:rsidP="004701A7">
      <w:pPr>
        <w:pStyle w:val="NoSpacing"/>
        <w:jc w:val="both"/>
        <w:rPr>
          <w:rFonts w:ascii="Arial" w:hAnsi="Arial" w:cs="Arial"/>
        </w:rPr>
      </w:pPr>
    </w:p>
    <w:p w14:paraId="41065E8C" w14:textId="77777777" w:rsidR="17499566" w:rsidRDefault="00887D7C" w:rsidP="004701A7">
      <w:pPr>
        <w:pStyle w:val="NoSpacing"/>
        <w:jc w:val="both"/>
        <w:rPr>
          <w:rFonts w:ascii="Arial" w:hAnsi="Arial" w:cs="Arial"/>
          <w:b/>
          <w:color w:val="202020"/>
        </w:rPr>
      </w:pPr>
      <w:r w:rsidRPr="00290F08">
        <w:rPr>
          <w:rFonts w:ascii="Arial" w:hAnsi="Arial" w:cs="Arial"/>
          <w:b/>
          <w:color w:val="202020"/>
        </w:rPr>
        <w:t>Staff, Employers, Subcontractors and Volunteers</w:t>
      </w:r>
    </w:p>
    <w:p w14:paraId="2C65F501" w14:textId="77777777" w:rsidR="00290F08" w:rsidRPr="00290F08" w:rsidRDefault="00290F08" w:rsidP="004701A7">
      <w:pPr>
        <w:pStyle w:val="NoSpacing"/>
        <w:jc w:val="both"/>
        <w:rPr>
          <w:rFonts w:ascii="Arial" w:hAnsi="Arial" w:cs="Arial"/>
          <w:b/>
          <w:color w:val="202020"/>
        </w:rPr>
      </w:pPr>
    </w:p>
    <w:p w14:paraId="5E750087" w14:textId="7D2A2A19" w:rsidR="00BF4E20" w:rsidRPr="00290F08" w:rsidRDefault="17499566" w:rsidP="004701A7">
      <w:pPr>
        <w:pStyle w:val="NoSpacing"/>
        <w:jc w:val="both"/>
        <w:rPr>
          <w:rFonts w:ascii="Arial" w:hAnsi="Arial" w:cs="Arial"/>
          <w:color w:val="202020"/>
        </w:rPr>
      </w:pPr>
      <w:r w:rsidRPr="00290F08">
        <w:rPr>
          <w:rFonts w:ascii="Arial" w:hAnsi="Arial" w:cs="Arial"/>
          <w:color w:val="202020"/>
        </w:rPr>
        <w:t>Keeping Chil</w:t>
      </w:r>
      <w:r w:rsidR="00530854">
        <w:rPr>
          <w:rFonts w:ascii="Arial" w:hAnsi="Arial" w:cs="Arial"/>
          <w:color w:val="202020"/>
        </w:rPr>
        <w:t xml:space="preserve">dren Safe in </w:t>
      </w:r>
      <w:r w:rsidR="00530854" w:rsidRPr="00483277">
        <w:rPr>
          <w:rFonts w:ascii="Arial" w:hAnsi="Arial" w:cs="Arial"/>
          <w:color w:val="202020"/>
        </w:rPr>
        <w:t>Education (DfE, 202</w:t>
      </w:r>
      <w:r w:rsidR="00E1511E" w:rsidRPr="00483277">
        <w:rPr>
          <w:rFonts w:ascii="Arial" w:hAnsi="Arial" w:cs="Arial"/>
          <w:color w:val="202020"/>
        </w:rPr>
        <w:t>3</w:t>
      </w:r>
      <w:r w:rsidRPr="00483277">
        <w:rPr>
          <w:rFonts w:ascii="Arial" w:hAnsi="Arial" w:cs="Arial"/>
          <w:color w:val="202020"/>
        </w:rPr>
        <w:t>)</w:t>
      </w:r>
      <w:r w:rsidRPr="00290F08">
        <w:rPr>
          <w:rFonts w:ascii="Arial" w:hAnsi="Arial" w:cs="Arial"/>
          <w:color w:val="202020"/>
        </w:rPr>
        <w:t xml:space="preserve"> </w:t>
      </w:r>
      <w:r w:rsidR="00EA0617" w:rsidRPr="00290F08">
        <w:rPr>
          <w:rFonts w:ascii="Arial" w:hAnsi="Arial" w:cs="Arial"/>
          <w:color w:val="202020"/>
        </w:rPr>
        <w:t xml:space="preserve">states the need to check unsupervised </w:t>
      </w:r>
      <w:r w:rsidRPr="00290F08">
        <w:rPr>
          <w:rFonts w:ascii="Arial" w:hAnsi="Arial" w:cs="Arial"/>
          <w:color w:val="202020"/>
        </w:rPr>
        <w:t xml:space="preserve">volunteers who work in schools. "Under no circumstances should a volunteer in respect of whom no checks have been obtained be left unsupervised or allowed to work in regulated activity." (KCSIE, Paragraph </w:t>
      </w:r>
      <w:r w:rsidR="00483277">
        <w:rPr>
          <w:rFonts w:ascii="Arial" w:hAnsi="Arial" w:cs="Arial"/>
          <w:color w:val="202020"/>
        </w:rPr>
        <w:t>305</w:t>
      </w:r>
      <w:r w:rsidRPr="00290F08">
        <w:rPr>
          <w:rFonts w:ascii="Arial" w:hAnsi="Arial" w:cs="Arial"/>
          <w:color w:val="202020"/>
        </w:rPr>
        <w:t>)</w:t>
      </w:r>
      <w:r w:rsidRPr="00290F08">
        <w:rPr>
          <w:rFonts w:ascii="Arial" w:hAnsi="Arial" w:cs="Arial"/>
        </w:rPr>
        <w:br/>
      </w:r>
      <w:r w:rsidRPr="00290F08">
        <w:rPr>
          <w:rFonts w:ascii="Arial" w:hAnsi="Arial" w:cs="Arial"/>
          <w:color w:val="202020"/>
        </w:rPr>
        <w:t xml:space="preserve"> </w:t>
      </w:r>
      <w:r w:rsidRPr="00290F08">
        <w:rPr>
          <w:rFonts w:ascii="Arial" w:hAnsi="Arial" w:cs="Arial"/>
        </w:rPr>
        <w:br/>
      </w:r>
      <w:r w:rsidR="00764A20" w:rsidRPr="00290F08">
        <w:rPr>
          <w:rFonts w:ascii="Arial" w:hAnsi="Arial" w:cs="Arial"/>
          <w:color w:val="202020"/>
        </w:rPr>
        <w:t>The Training Trust</w:t>
      </w:r>
      <w:r w:rsidRPr="00290F08">
        <w:rPr>
          <w:rFonts w:ascii="Arial" w:hAnsi="Arial" w:cs="Arial"/>
          <w:color w:val="202020"/>
        </w:rPr>
        <w:t xml:space="preserve"> will always </w:t>
      </w:r>
      <w:r w:rsidR="00EA0617" w:rsidRPr="00290F08">
        <w:rPr>
          <w:rFonts w:ascii="Arial" w:hAnsi="Arial" w:cs="Arial"/>
          <w:color w:val="202020"/>
        </w:rPr>
        <w:t>undertake</w:t>
      </w:r>
      <w:r w:rsidRPr="00290F08">
        <w:rPr>
          <w:rFonts w:ascii="Arial" w:hAnsi="Arial" w:cs="Arial"/>
          <w:color w:val="202020"/>
        </w:rPr>
        <w:t xml:space="preserve"> an individual risk assessment, and the </w:t>
      </w:r>
      <w:r w:rsidR="00EA0617" w:rsidRPr="00290F08">
        <w:rPr>
          <w:rFonts w:ascii="Arial" w:hAnsi="Arial" w:cs="Arial"/>
          <w:color w:val="202020"/>
        </w:rPr>
        <w:t>response to this</w:t>
      </w:r>
      <w:r w:rsidRPr="00290F08">
        <w:rPr>
          <w:rFonts w:ascii="Arial" w:hAnsi="Arial" w:cs="Arial"/>
          <w:color w:val="202020"/>
        </w:rPr>
        <w:t xml:space="preserve"> will always be to </w:t>
      </w:r>
      <w:r w:rsidR="00EA0617" w:rsidRPr="00290F08">
        <w:rPr>
          <w:rFonts w:ascii="Arial" w:hAnsi="Arial" w:cs="Arial"/>
          <w:color w:val="202020"/>
        </w:rPr>
        <w:t>apply for</w:t>
      </w:r>
      <w:r w:rsidRPr="00290F08">
        <w:rPr>
          <w:rFonts w:ascii="Arial" w:hAnsi="Arial" w:cs="Arial"/>
          <w:color w:val="202020"/>
        </w:rPr>
        <w:t xml:space="preserve"> an enhanced DBS</w:t>
      </w:r>
      <w:r w:rsidR="00EA0617" w:rsidRPr="00290F08">
        <w:rPr>
          <w:rFonts w:ascii="Arial" w:hAnsi="Arial" w:cs="Arial"/>
          <w:color w:val="202020"/>
        </w:rPr>
        <w:t xml:space="preserve"> check</w:t>
      </w:r>
      <w:r w:rsidRPr="00290F08">
        <w:rPr>
          <w:rFonts w:ascii="Arial" w:hAnsi="Arial" w:cs="Arial"/>
          <w:color w:val="202020"/>
        </w:rPr>
        <w:t xml:space="preserve">. A </w:t>
      </w:r>
      <w:r w:rsidR="00EA0617" w:rsidRPr="00290F08">
        <w:rPr>
          <w:rFonts w:ascii="Arial" w:hAnsi="Arial" w:cs="Arial"/>
          <w:color w:val="202020"/>
        </w:rPr>
        <w:t xml:space="preserve">risk </w:t>
      </w:r>
      <w:r w:rsidR="00BF4E20" w:rsidRPr="00290F08">
        <w:rPr>
          <w:rFonts w:ascii="Arial" w:hAnsi="Arial" w:cs="Arial"/>
          <w:color w:val="202020"/>
        </w:rPr>
        <w:t>assessment will</w:t>
      </w:r>
      <w:r w:rsidRPr="00290F08">
        <w:rPr>
          <w:rFonts w:ascii="Arial" w:hAnsi="Arial" w:cs="Arial"/>
          <w:color w:val="202020"/>
        </w:rPr>
        <w:t xml:space="preserve"> be carried out for each person.</w:t>
      </w:r>
      <w:r w:rsidRPr="00290F08">
        <w:rPr>
          <w:rFonts w:ascii="Arial" w:hAnsi="Arial" w:cs="Arial"/>
        </w:rPr>
        <w:br/>
      </w:r>
      <w:r w:rsidRPr="00290F08">
        <w:rPr>
          <w:rFonts w:ascii="Arial" w:hAnsi="Arial" w:cs="Arial"/>
          <w:color w:val="202020"/>
        </w:rPr>
        <w:t xml:space="preserve"> </w:t>
      </w:r>
    </w:p>
    <w:p w14:paraId="49A21ABA" w14:textId="5F8CB7CA" w:rsidR="17499566" w:rsidRPr="00290F08" w:rsidRDefault="17499566" w:rsidP="004701A7">
      <w:pPr>
        <w:pStyle w:val="NoSpacing"/>
        <w:jc w:val="both"/>
        <w:rPr>
          <w:rFonts w:ascii="Arial" w:hAnsi="Arial" w:cs="Arial"/>
        </w:rPr>
      </w:pPr>
      <w:r w:rsidRPr="00290F08">
        <w:rPr>
          <w:rFonts w:ascii="Arial" w:hAnsi="Arial" w:cs="Arial"/>
        </w:rPr>
        <w:t>All staff</w:t>
      </w:r>
      <w:r w:rsidR="003821A3" w:rsidRPr="00290F08">
        <w:rPr>
          <w:rFonts w:ascii="Arial" w:hAnsi="Arial" w:cs="Arial"/>
        </w:rPr>
        <w:t>, employers, subcontractors and volunteers</w:t>
      </w:r>
      <w:r w:rsidRPr="00290F08">
        <w:rPr>
          <w:rFonts w:ascii="Arial" w:hAnsi="Arial" w:cs="Arial"/>
        </w:rPr>
        <w:t xml:space="preserve"> will be made aware that safeguarding incidents can happen at any time and anywhere and that they are required to be alert to all possible concerns. All st</w:t>
      </w:r>
      <w:r w:rsidR="003821A3" w:rsidRPr="00290F08">
        <w:rPr>
          <w:rFonts w:ascii="Arial" w:hAnsi="Arial" w:cs="Arial"/>
        </w:rPr>
        <w:t>aff and associated clients</w:t>
      </w:r>
      <w:r w:rsidR="00840570" w:rsidRPr="00290F08">
        <w:rPr>
          <w:rFonts w:ascii="Arial" w:hAnsi="Arial" w:cs="Arial"/>
        </w:rPr>
        <w:t xml:space="preserve"> at Training Trust</w:t>
      </w:r>
      <w:r w:rsidRPr="00290F08">
        <w:rPr>
          <w:rFonts w:ascii="Arial" w:hAnsi="Arial" w:cs="Arial"/>
        </w:rPr>
        <w:t xml:space="preserve"> are empowered to make a referral to the Local Safeguarding </w:t>
      </w:r>
      <w:r w:rsidR="000F0C6F" w:rsidRPr="00290F08">
        <w:rPr>
          <w:rFonts w:ascii="Arial" w:hAnsi="Arial" w:cs="Arial"/>
        </w:rPr>
        <w:t xml:space="preserve">Children </w:t>
      </w:r>
      <w:r w:rsidRPr="00290F08">
        <w:rPr>
          <w:rFonts w:ascii="Arial" w:hAnsi="Arial" w:cs="Arial"/>
        </w:rPr>
        <w:t xml:space="preserve">Board </w:t>
      </w:r>
      <w:r w:rsidR="000F0C6F" w:rsidRPr="00290F08">
        <w:rPr>
          <w:rFonts w:ascii="Arial" w:hAnsi="Arial" w:cs="Arial"/>
        </w:rPr>
        <w:t xml:space="preserve">(also known as Safeguarding Partners) </w:t>
      </w:r>
      <w:r w:rsidRPr="00290F08">
        <w:rPr>
          <w:rFonts w:ascii="Arial" w:hAnsi="Arial" w:cs="Arial"/>
        </w:rPr>
        <w:t xml:space="preserve">or </w:t>
      </w:r>
      <w:r w:rsidR="000F0C6F" w:rsidRPr="00290F08">
        <w:rPr>
          <w:rFonts w:ascii="Arial" w:hAnsi="Arial" w:cs="Arial"/>
        </w:rPr>
        <w:t xml:space="preserve">the </w:t>
      </w:r>
      <w:r w:rsidRPr="00290F08">
        <w:rPr>
          <w:rFonts w:ascii="Arial" w:hAnsi="Arial" w:cs="Arial"/>
        </w:rPr>
        <w:t>Designated Officer</w:t>
      </w:r>
      <w:r w:rsidR="000F0C6F" w:rsidRPr="00290F08">
        <w:rPr>
          <w:rFonts w:ascii="Arial" w:hAnsi="Arial" w:cs="Arial"/>
        </w:rPr>
        <w:t xml:space="preserve"> of the Local Authority</w:t>
      </w:r>
      <w:r w:rsidR="00924D5E">
        <w:rPr>
          <w:rFonts w:ascii="Arial" w:hAnsi="Arial" w:cs="Arial"/>
        </w:rPr>
        <w:t>, Helen Curtis</w:t>
      </w:r>
      <w:r w:rsidR="004B3A64" w:rsidRPr="00290F08">
        <w:rPr>
          <w:rFonts w:ascii="Arial" w:hAnsi="Arial" w:cs="Arial"/>
        </w:rPr>
        <w:t xml:space="preserve"> (LADO)</w:t>
      </w:r>
      <w:r w:rsidR="00924D5E">
        <w:rPr>
          <w:rFonts w:ascii="Arial" w:hAnsi="Arial" w:cs="Arial"/>
        </w:rPr>
        <w:t xml:space="preserve"> </w:t>
      </w:r>
      <w:hyperlink r:id="rId12" w:history="1">
        <w:r w:rsidR="00924D5E" w:rsidRPr="00D652F7">
          <w:rPr>
            <w:rStyle w:val="Hyperlink"/>
            <w:rFonts w:ascii="Arial" w:hAnsi="Arial" w:cs="Arial"/>
          </w:rPr>
          <w:t>helen.curtis@redbridge.gov.uk</w:t>
        </w:r>
      </w:hyperlink>
      <w:r w:rsidR="00924D5E">
        <w:rPr>
          <w:rFonts w:ascii="Arial" w:hAnsi="Arial" w:cs="Arial"/>
        </w:rPr>
        <w:t xml:space="preserve"> </w:t>
      </w:r>
      <w:r w:rsidRPr="00290F08">
        <w:rPr>
          <w:rFonts w:ascii="Arial" w:hAnsi="Arial" w:cs="Arial"/>
        </w:rPr>
        <w:t xml:space="preserve">or team of officers. </w:t>
      </w:r>
    </w:p>
    <w:p w14:paraId="6AE829AF" w14:textId="77777777" w:rsidR="00365D07" w:rsidRPr="00290F08" w:rsidRDefault="00365D07" w:rsidP="004701A7">
      <w:pPr>
        <w:pStyle w:val="NoSpacing"/>
        <w:jc w:val="both"/>
        <w:rPr>
          <w:rFonts w:ascii="Arial" w:hAnsi="Arial" w:cs="Arial"/>
        </w:rPr>
      </w:pPr>
      <w:r w:rsidRPr="00290F08">
        <w:rPr>
          <w:rFonts w:ascii="Arial" w:hAnsi="Arial" w:cs="Arial"/>
        </w:rPr>
        <w:t xml:space="preserve"> </w:t>
      </w:r>
    </w:p>
    <w:p w14:paraId="67940FCA" w14:textId="2FA31396" w:rsidR="00887D7C" w:rsidRPr="00290F08" w:rsidRDefault="00365D07" w:rsidP="004701A7">
      <w:pPr>
        <w:pStyle w:val="NoSpacing"/>
        <w:jc w:val="both"/>
        <w:rPr>
          <w:rFonts w:ascii="Arial" w:hAnsi="Arial" w:cs="Arial"/>
          <w:color w:val="000000"/>
        </w:rPr>
      </w:pPr>
      <w:r w:rsidRPr="00B63A6F">
        <w:rPr>
          <w:rFonts w:ascii="Arial" w:hAnsi="Arial" w:cs="Arial"/>
          <w:color w:val="000000"/>
        </w:rPr>
        <w:t>The Safeguarding referral form and flow chart in ‘R</w:t>
      </w:r>
      <w:r w:rsidR="0067769D">
        <w:rPr>
          <w:rFonts w:ascii="Arial" w:hAnsi="Arial" w:cs="Arial"/>
          <w:color w:val="000000"/>
        </w:rPr>
        <w:t>aising</w:t>
      </w:r>
      <w:r w:rsidRPr="00B63A6F">
        <w:rPr>
          <w:rFonts w:ascii="Arial" w:hAnsi="Arial" w:cs="Arial"/>
          <w:color w:val="000000"/>
        </w:rPr>
        <w:t xml:space="preserve"> a Safeguarding Incident’ should be used and handed to the Designated Safeguarding Officer or one of their deputies</w:t>
      </w:r>
      <w:r w:rsidR="00887D7C" w:rsidRPr="00B63A6F">
        <w:rPr>
          <w:rFonts w:ascii="Arial" w:hAnsi="Arial" w:cs="Arial"/>
          <w:color w:val="000000"/>
        </w:rPr>
        <w:t xml:space="preserve"> within 1 working</w:t>
      </w:r>
      <w:r w:rsidR="00887D7C" w:rsidRPr="00290F08">
        <w:rPr>
          <w:rFonts w:ascii="Arial" w:hAnsi="Arial" w:cs="Arial"/>
          <w:color w:val="000000"/>
        </w:rPr>
        <w:t xml:space="preserve"> day of such an incident taking place.</w:t>
      </w:r>
      <w:r w:rsidR="001B0D7C" w:rsidRPr="00290F08">
        <w:rPr>
          <w:rFonts w:ascii="Arial" w:hAnsi="Arial" w:cs="Arial"/>
          <w:color w:val="000000"/>
        </w:rPr>
        <w:t xml:space="preserve"> Form and chart available on shared drive </w:t>
      </w:r>
      <w:r w:rsidR="00261317">
        <w:rPr>
          <w:rFonts w:ascii="Arial" w:hAnsi="Arial" w:cs="Arial"/>
          <w:color w:val="000000"/>
        </w:rPr>
        <w:t>(cloud)</w:t>
      </w:r>
      <w:r w:rsidR="001B0D7C" w:rsidRPr="00290F08">
        <w:rPr>
          <w:rFonts w:ascii="Arial" w:hAnsi="Arial" w:cs="Arial"/>
          <w:color w:val="000000"/>
        </w:rPr>
        <w:t>.</w:t>
      </w:r>
    </w:p>
    <w:p w14:paraId="362EA3E8" w14:textId="729822D6" w:rsidR="00365D07" w:rsidRPr="00290F08" w:rsidRDefault="00365D07" w:rsidP="004701A7">
      <w:pPr>
        <w:pStyle w:val="NoSpacing"/>
        <w:jc w:val="both"/>
        <w:rPr>
          <w:rFonts w:ascii="Arial" w:hAnsi="Arial" w:cs="Arial"/>
          <w:color w:val="000000"/>
        </w:rPr>
      </w:pPr>
      <w:r w:rsidRPr="00290F08">
        <w:rPr>
          <w:rFonts w:ascii="Arial" w:hAnsi="Arial" w:cs="Arial"/>
          <w:color w:val="000000"/>
        </w:rPr>
        <w:t xml:space="preserve">This </w:t>
      </w:r>
      <w:r w:rsidR="00887D7C" w:rsidRPr="00290F08">
        <w:rPr>
          <w:rFonts w:ascii="Arial" w:hAnsi="Arial" w:cs="Arial"/>
          <w:color w:val="000000"/>
        </w:rPr>
        <w:t xml:space="preserve">referral </w:t>
      </w:r>
      <w:r w:rsidRPr="00290F08">
        <w:rPr>
          <w:rFonts w:ascii="Arial" w:hAnsi="Arial" w:cs="Arial"/>
          <w:color w:val="000000"/>
        </w:rPr>
        <w:t>form is to be used in cases in which it is alleged that a person who works with children (either paid / unpaid/self-employed) has</w:t>
      </w:r>
      <w:r w:rsidR="00261317">
        <w:rPr>
          <w:rFonts w:ascii="Arial" w:hAnsi="Arial" w:cs="Arial"/>
          <w:color w:val="000000"/>
        </w:rPr>
        <w:t>:</w:t>
      </w:r>
    </w:p>
    <w:p w14:paraId="3652C7DC" w14:textId="77777777" w:rsidR="00887D7C" w:rsidRPr="00290F08" w:rsidRDefault="00887D7C" w:rsidP="004701A7">
      <w:pPr>
        <w:pStyle w:val="NoSpacing"/>
        <w:jc w:val="both"/>
        <w:rPr>
          <w:rFonts w:ascii="Arial" w:hAnsi="Arial" w:cs="Arial"/>
          <w:color w:val="000000"/>
        </w:rPr>
      </w:pPr>
    </w:p>
    <w:p w14:paraId="20CA0ED4" w14:textId="77777777" w:rsidR="00365D07" w:rsidRPr="009C749A" w:rsidRDefault="00365D07" w:rsidP="004701A7">
      <w:pPr>
        <w:pStyle w:val="NoSpacing"/>
        <w:jc w:val="both"/>
        <w:rPr>
          <w:rFonts w:ascii="Arial" w:hAnsi="Arial" w:cs="Arial"/>
          <w:b/>
          <w:color w:val="000000"/>
        </w:rPr>
      </w:pPr>
      <w:r w:rsidRPr="009C749A">
        <w:rPr>
          <w:rFonts w:ascii="Arial" w:hAnsi="Arial" w:cs="Arial"/>
          <w:b/>
          <w:color w:val="000000"/>
        </w:rPr>
        <w:t xml:space="preserve">- behaved in a way that has harmed a child, or may have harmed a child </w:t>
      </w:r>
    </w:p>
    <w:p w14:paraId="02A78E92" w14:textId="77777777" w:rsidR="00365D07" w:rsidRPr="009C749A" w:rsidRDefault="00365D07" w:rsidP="004701A7">
      <w:pPr>
        <w:pStyle w:val="NoSpacing"/>
        <w:jc w:val="both"/>
        <w:rPr>
          <w:rFonts w:ascii="Arial" w:hAnsi="Arial" w:cs="Arial"/>
          <w:b/>
          <w:color w:val="000000"/>
        </w:rPr>
      </w:pPr>
      <w:r w:rsidRPr="009C749A">
        <w:rPr>
          <w:rFonts w:ascii="Arial" w:hAnsi="Arial" w:cs="Arial"/>
          <w:b/>
          <w:color w:val="000000"/>
        </w:rPr>
        <w:t xml:space="preserve">- possibly committed a criminal offence against or related to a child </w:t>
      </w:r>
    </w:p>
    <w:p w14:paraId="71152950" w14:textId="77777777" w:rsidR="009C749A" w:rsidRDefault="00365D07" w:rsidP="004701A7">
      <w:pPr>
        <w:pStyle w:val="NoSpacing"/>
        <w:jc w:val="both"/>
        <w:rPr>
          <w:rFonts w:ascii="Arial" w:hAnsi="Arial" w:cs="Arial"/>
          <w:b/>
          <w:color w:val="000000"/>
        </w:rPr>
      </w:pPr>
      <w:r w:rsidRPr="009C749A">
        <w:rPr>
          <w:rFonts w:ascii="Arial" w:hAnsi="Arial" w:cs="Arial"/>
          <w:b/>
          <w:color w:val="000000"/>
        </w:rPr>
        <w:t>- behaved towards a child or children in a way that indicates they may pose a risk of harm</w:t>
      </w:r>
      <w:r w:rsidR="009C749A">
        <w:rPr>
          <w:rFonts w:ascii="Arial" w:hAnsi="Arial" w:cs="Arial"/>
          <w:b/>
          <w:color w:val="000000"/>
        </w:rPr>
        <w:t xml:space="preserve">     </w:t>
      </w:r>
    </w:p>
    <w:p w14:paraId="53DEDDB2" w14:textId="77777777" w:rsidR="00365D07" w:rsidRPr="009C749A" w:rsidRDefault="009C749A" w:rsidP="004701A7">
      <w:pPr>
        <w:pStyle w:val="NoSpacing"/>
        <w:jc w:val="both"/>
        <w:rPr>
          <w:rFonts w:ascii="Arial" w:hAnsi="Arial" w:cs="Arial"/>
          <w:b/>
          <w:color w:val="000000"/>
        </w:rPr>
      </w:pPr>
      <w:r>
        <w:rPr>
          <w:rFonts w:ascii="Arial" w:hAnsi="Arial" w:cs="Arial"/>
          <w:b/>
          <w:color w:val="000000"/>
        </w:rPr>
        <w:t xml:space="preserve">  </w:t>
      </w:r>
      <w:r w:rsidR="004701A7">
        <w:rPr>
          <w:rFonts w:ascii="Arial" w:hAnsi="Arial" w:cs="Arial"/>
          <w:b/>
          <w:color w:val="000000"/>
        </w:rPr>
        <w:t>to</w:t>
      </w:r>
      <w:r w:rsidR="00290F08" w:rsidRPr="009C749A">
        <w:rPr>
          <w:rFonts w:ascii="Arial" w:hAnsi="Arial" w:cs="Arial"/>
          <w:b/>
          <w:color w:val="000000"/>
        </w:rPr>
        <w:t xml:space="preserve"> c</w:t>
      </w:r>
      <w:r w:rsidR="00365D07" w:rsidRPr="009C749A">
        <w:rPr>
          <w:rFonts w:ascii="Arial" w:hAnsi="Arial" w:cs="Arial"/>
          <w:b/>
          <w:color w:val="000000"/>
        </w:rPr>
        <w:t xml:space="preserve">hildren. </w:t>
      </w:r>
    </w:p>
    <w:p w14:paraId="27EBDB58" w14:textId="77777777" w:rsidR="004D2E24" w:rsidRPr="009C749A" w:rsidRDefault="004D2E24" w:rsidP="004701A7">
      <w:pPr>
        <w:pStyle w:val="NoSpacing"/>
        <w:jc w:val="both"/>
        <w:rPr>
          <w:rFonts w:ascii="Arial" w:hAnsi="Arial" w:cs="Arial"/>
          <w:b/>
          <w:color w:val="000000"/>
        </w:rPr>
      </w:pPr>
    </w:p>
    <w:p w14:paraId="74519127" w14:textId="66BD1102" w:rsidR="00365D07" w:rsidRPr="00290F08" w:rsidRDefault="00365D07" w:rsidP="004701A7">
      <w:pPr>
        <w:pStyle w:val="NoSpacing"/>
        <w:jc w:val="both"/>
        <w:rPr>
          <w:rFonts w:ascii="Arial" w:hAnsi="Arial" w:cs="Arial"/>
          <w:color w:val="000000"/>
        </w:rPr>
      </w:pPr>
      <w:r w:rsidRPr="00290F08">
        <w:rPr>
          <w:rFonts w:ascii="Arial" w:hAnsi="Arial" w:cs="Arial"/>
          <w:color w:val="000000"/>
        </w:rPr>
        <w:t xml:space="preserve">• If the allegation meets any of </w:t>
      </w:r>
      <w:r w:rsidR="004D2E24" w:rsidRPr="00290F08">
        <w:rPr>
          <w:rFonts w:ascii="Arial" w:hAnsi="Arial" w:cs="Arial"/>
          <w:color w:val="000000"/>
        </w:rPr>
        <w:t>the previous</w:t>
      </w:r>
      <w:r w:rsidR="003821A3" w:rsidRPr="00290F08">
        <w:rPr>
          <w:rFonts w:ascii="Arial" w:hAnsi="Arial" w:cs="Arial"/>
          <w:color w:val="000000"/>
        </w:rPr>
        <w:t xml:space="preserve"> criteria, the</w:t>
      </w:r>
      <w:r w:rsidR="004D2E24" w:rsidRPr="00290F08">
        <w:rPr>
          <w:rFonts w:ascii="Arial" w:hAnsi="Arial" w:cs="Arial"/>
          <w:color w:val="000000"/>
        </w:rPr>
        <w:t xml:space="preserve"> Training Trust lead DSL or deputies will</w:t>
      </w:r>
      <w:r w:rsidRPr="00290F08">
        <w:rPr>
          <w:rFonts w:ascii="Arial" w:hAnsi="Arial" w:cs="Arial"/>
          <w:color w:val="000000"/>
        </w:rPr>
        <w:t xml:space="preserve"> report it to the LADO within 1 working day. Referrals should not be delayed </w:t>
      </w:r>
      <w:r w:rsidR="00F65A15" w:rsidRPr="00290F08">
        <w:rPr>
          <w:rFonts w:ascii="Arial" w:hAnsi="Arial" w:cs="Arial"/>
          <w:color w:val="000000"/>
        </w:rPr>
        <w:t>obtaining</w:t>
      </w:r>
      <w:r w:rsidRPr="00290F08">
        <w:rPr>
          <w:rFonts w:ascii="Arial" w:hAnsi="Arial" w:cs="Arial"/>
          <w:color w:val="000000"/>
        </w:rPr>
        <w:t xml:space="preserve"> further information</w:t>
      </w:r>
      <w:r w:rsidR="00676C03">
        <w:rPr>
          <w:rFonts w:ascii="Arial" w:hAnsi="Arial" w:cs="Arial"/>
          <w:color w:val="000000"/>
        </w:rPr>
        <w:t>.</w:t>
      </w:r>
    </w:p>
    <w:p w14:paraId="783A8A50" w14:textId="77777777" w:rsidR="00365D07" w:rsidRPr="00290F08" w:rsidRDefault="00365D07" w:rsidP="004701A7">
      <w:pPr>
        <w:pStyle w:val="NoSpacing"/>
        <w:jc w:val="both"/>
        <w:rPr>
          <w:rFonts w:ascii="Arial" w:hAnsi="Arial" w:cs="Arial"/>
          <w:color w:val="000000"/>
        </w:rPr>
      </w:pPr>
    </w:p>
    <w:p w14:paraId="78D916B8" w14:textId="77777777" w:rsidR="00365D07" w:rsidRPr="00290F08" w:rsidRDefault="00365D07" w:rsidP="004701A7">
      <w:pPr>
        <w:pStyle w:val="NoSpacing"/>
        <w:jc w:val="both"/>
        <w:rPr>
          <w:rFonts w:ascii="Arial" w:hAnsi="Arial" w:cs="Arial"/>
          <w:color w:val="000000"/>
        </w:rPr>
      </w:pPr>
      <w:r w:rsidRPr="00290F08">
        <w:rPr>
          <w:rFonts w:ascii="Arial" w:hAnsi="Arial" w:cs="Arial"/>
          <w:color w:val="000000"/>
        </w:rPr>
        <w:t xml:space="preserve">• For services regulated/inspected by </w:t>
      </w:r>
      <w:r w:rsidRPr="00290F08">
        <w:rPr>
          <w:rFonts w:ascii="Arial" w:hAnsi="Arial" w:cs="Arial"/>
          <w:b/>
          <w:color w:val="000000"/>
        </w:rPr>
        <w:t>OFSTED</w:t>
      </w:r>
      <w:r w:rsidRPr="00290F08">
        <w:rPr>
          <w:rFonts w:ascii="Arial" w:hAnsi="Arial" w:cs="Arial"/>
          <w:color w:val="000000"/>
        </w:rPr>
        <w:t xml:space="preserve">, the provider should notify them of the allegation. </w:t>
      </w:r>
    </w:p>
    <w:p w14:paraId="3B499432" w14:textId="77777777" w:rsidR="00365D07" w:rsidRPr="00290F08" w:rsidRDefault="00365D07" w:rsidP="004701A7">
      <w:pPr>
        <w:pStyle w:val="NoSpacing"/>
        <w:jc w:val="both"/>
        <w:rPr>
          <w:rFonts w:ascii="Arial" w:hAnsi="Arial" w:cs="Arial"/>
          <w:color w:val="000000"/>
        </w:rPr>
      </w:pPr>
    </w:p>
    <w:p w14:paraId="10C705AD" w14:textId="4A9BD5A9" w:rsidR="00365D07" w:rsidRPr="00290F08" w:rsidRDefault="00B0154C" w:rsidP="004701A7">
      <w:pPr>
        <w:pStyle w:val="NoSpacing"/>
        <w:jc w:val="both"/>
        <w:rPr>
          <w:rFonts w:ascii="Arial" w:hAnsi="Arial" w:cs="Arial"/>
          <w:color w:val="000000"/>
        </w:rPr>
      </w:pPr>
      <w:r w:rsidRPr="00290F08">
        <w:rPr>
          <w:rFonts w:ascii="Arial" w:hAnsi="Arial" w:cs="Arial"/>
          <w:color w:val="000000"/>
        </w:rPr>
        <w:t>• The completed Training Trust referral</w:t>
      </w:r>
      <w:r w:rsidR="00365D07" w:rsidRPr="00290F08">
        <w:rPr>
          <w:rFonts w:ascii="Arial" w:hAnsi="Arial" w:cs="Arial"/>
          <w:color w:val="000000"/>
        </w:rPr>
        <w:t xml:space="preserve"> form</w:t>
      </w:r>
      <w:r w:rsidRPr="00290F08">
        <w:rPr>
          <w:rFonts w:ascii="Arial" w:hAnsi="Arial" w:cs="Arial"/>
          <w:color w:val="000000"/>
        </w:rPr>
        <w:t xml:space="preserve"> should be sent</w:t>
      </w:r>
      <w:r w:rsidR="00365D07" w:rsidRPr="00290F08">
        <w:rPr>
          <w:rFonts w:ascii="Arial" w:hAnsi="Arial" w:cs="Arial"/>
          <w:color w:val="000000"/>
        </w:rPr>
        <w:t xml:space="preserve"> to the </w:t>
      </w:r>
      <w:r w:rsidR="00365D07" w:rsidRPr="00924D5E">
        <w:rPr>
          <w:rFonts w:ascii="Arial" w:hAnsi="Arial" w:cs="Arial"/>
          <w:color w:val="000000"/>
        </w:rPr>
        <w:t>Redbridge LADO</w:t>
      </w:r>
      <w:r w:rsidR="00365D07" w:rsidRPr="00290F08">
        <w:rPr>
          <w:rFonts w:ascii="Arial" w:hAnsi="Arial" w:cs="Arial"/>
          <w:color w:val="000000"/>
        </w:rPr>
        <w:t xml:space="preserve"> at the Safeguarding and Care Planning Team (</w:t>
      </w:r>
      <w:r w:rsidR="00924D5E">
        <w:rPr>
          <w:rFonts w:ascii="Lato" w:hAnsi="Lato"/>
          <w:color w:val="000000"/>
          <w:shd w:val="clear" w:color="auto" w:fill="FFFFFF"/>
        </w:rPr>
        <w:t>020 8708 5350</w:t>
      </w:r>
      <w:r w:rsidR="00365D07" w:rsidRPr="00290F08">
        <w:rPr>
          <w:rFonts w:ascii="Arial" w:hAnsi="Arial" w:cs="Arial"/>
          <w:color w:val="000000"/>
        </w:rPr>
        <w:t xml:space="preserve">) </w:t>
      </w:r>
    </w:p>
    <w:p w14:paraId="3E318A93" w14:textId="77777777" w:rsidR="00365D07" w:rsidRPr="00290F08" w:rsidRDefault="00365D07" w:rsidP="004701A7">
      <w:pPr>
        <w:pStyle w:val="NoSpacing"/>
        <w:jc w:val="both"/>
        <w:rPr>
          <w:rFonts w:ascii="Arial" w:hAnsi="Arial" w:cs="Arial"/>
          <w:color w:val="000000"/>
        </w:rPr>
      </w:pPr>
    </w:p>
    <w:p w14:paraId="0D9E033F" w14:textId="77777777" w:rsidR="00365D07" w:rsidRPr="00290F08" w:rsidRDefault="00365D07" w:rsidP="004701A7">
      <w:pPr>
        <w:pStyle w:val="NoSpacing"/>
        <w:jc w:val="both"/>
        <w:rPr>
          <w:rFonts w:ascii="Arial" w:hAnsi="Arial" w:cs="Arial"/>
          <w:color w:val="0000FF"/>
        </w:rPr>
      </w:pPr>
      <w:r w:rsidRPr="00290F08">
        <w:rPr>
          <w:rFonts w:ascii="Arial" w:hAnsi="Arial" w:cs="Arial"/>
          <w:color w:val="0000FF"/>
        </w:rPr>
        <w:t xml:space="preserve">LADO@redbridge.gov.uk </w:t>
      </w:r>
    </w:p>
    <w:p w14:paraId="01EF3333" w14:textId="77777777" w:rsidR="00365D07" w:rsidRPr="00290F08" w:rsidRDefault="00365D07" w:rsidP="004701A7">
      <w:pPr>
        <w:pStyle w:val="NoSpacing"/>
        <w:jc w:val="both"/>
        <w:rPr>
          <w:rFonts w:ascii="Arial" w:hAnsi="Arial" w:cs="Arial"/>
          <w:color w:val="000000"/>
        </w:rPr>
      </w:pPr>
      <w:r w:rsidRPr="00290F08">
        <w:rPr>
          <w:rFonts w:ascii="Arial" w:hAnsi="Arial" w:cs="Arial"/>
          <w:color w:val="000000"/>
        </w:rPr>
        <w:t>• It is advisable to consult the LADO (or nominated IRO in the LADO’s absence) on one of the above numbers before making a referral. Alternatively contact and referral to CPAT (</w:t>
      </w:r>
      <w:r w:rsidRPr="00290F08">
        <w:rPr>
          <w:rFonts w:ascii="Arial" w:hAnsi="Arial" w:cs="Arial"/>
          <w:color w:val="0000FF"/>
        </w:rPr>
        <w:t>CPAT.Referrals@redbridge.gov.uk</w:t>
      </w:r>
      <w:r w:rsidRPr="00290F08">
        <w:rPr>
          <w:rFonts w:ascii="Arial" w:hAnsi="Arial" w:cs="Arial"/>
          <w:color w:val="000000"/>
        </w:rPr>
        <w:t xml:space="preserve">) on 020 8708 3885 can be made. </w:t>
      </w:r>
    </w:p>
    <w:p w14:paraId="508BDE8E" w14:textId="77777777" w:rsidR="00365D07" w:rsidRPr="00290F08" w:rsidRDefault="00365D07" w:rsidP="004701A7">
      <w:pPr>
        <w:pStyle w:val="NoSpacing"/>
        <w:jc w:val="both"/>
        <w:rPr>
          <w:rFonts w:ascii="Arial" w:hAnsi="Arial" w:cs="Arial"/>
          <w:color w:val="000000"/>
        </w:rPr>
      </w:pPr>
    </w:p>
    <w:p w14:paraId="20E5BBD1" w14:textId="77777777" w:rsidR="00365D07" w:rsidRPr="00290F08" w:rsidRDefault="00365D07" w:rsidP="004701A7">
      <w:pPr>
        <w:pStyle w:val="NoSpacing"/>
        <w:jc w:val="both"/>
        <w:rPr>
          <w:rFonts w:ascii="Arial" w:hAnsi="Arial" w:cs="Arial"/>
          <w:color w:val="000000"/>
        </w:rPr>
      </w:pPr>
      <w:r w:rsidRPr="00290F08">
        <w:rPr>
          <w:rFonts w:ascii="Arial" w:hAnsi="Arial" w:cs="Arial"/>
          <w:color w:val="000000"/>
        </w:rPr>
        <w:t>If immediate action is required to protect a child, please discuss this with the LADO. Outside of office hours, contact the Emergency Duty Team (Tel. 020 8554 5000</w:t>
      </w:r>
      <w:r w:rsidRPr="00290F08">
        <w:rPr>
          <w:rFonts w:ascii="Arial" w:hAnsi="Arial" w:cs="Arial"/>
          <w:color w:val="1E477B"/>
        </w:rPr>
        <w:t xml:space="preserve">) </w:t>
      </w:r>
      <w:r w:rsidRPr="00290F08">
        <w:rPr>
          <w:rFonts w:ascii="Arial" w:hAnsi="Arial" w:cs="Arial"/>
          <w:color w:val="000000"/>
        </w:rPr>
        <w:t>or local Police (Met switchboard – 101 or in an emergency 999)</w:t>
      </w:r>
    </w:p>
    <w:p w14:paraId="2862FD52" w14:textId="77777777" w:rsidR="17499566" w:rsidRPr="00290F08" w:rsidRDefault="17499566" w:rsidP="004701A7">
      <w:pPr>
        <w:pStyle w:val="NoSpacing"/>
        <w:jc w:val="both"/>
        <w:rPr>
          <w:rFonts w:ascii="Arial" w:hAnsi="Arial" w:cs="Arial"/>
        </w:rPr>
      </w:pPr>
    </w:p>
    <w:p w14:paraId="789CF5B2" w14:textId="77777777" w:rsidR="005529A7" w:rsidRPr="00290F08" w:rsidRDefault="005529A7" w:rsidP="004701A7">
      <w:pPr>
        <w:pStyle w:val="NoSpacing"/>
        <w:jc w:val="both"/>
        <w:rPr>
          <w:rFonts w:ascii="Arial" w:hAnsi="Arial" w:cs="Arial"/>
        </w:rPr>
      </w:pPr>
      <w:r w:rsidRPr="00290F08">
        <w:rPr>
          <w:rFonts w:ascii="Arial" w:hAnsi="Arial" w:cs="Arial"/>
        </w:rPr>
        <w:t xml:space="preserve">Mark Durham is the Designated Safeguarding Lead (DSL): </w:t>
      </w:r>
      <w:hyperlink r:id="rId13" w:history="1">
        <w:r w:rsidRPr="00290F08">
          <w:rPr>
            <w:rStyle w:val="Hyperlink"/>
            <w:rFonts w:ascii="Arial" w:eastAsia="Arial" w:hAnsi="Arial" w:cs="Arial"/>
            <w:b/>
          </w:rPr>
          <w:t>markdurham@trainingtrust.org.uk</w:t>
        </w:r>
      </w:hyperlink>
    </w:p>
    <w:p w14:paraId="388AB5BC" w14:textId="77777777" w:rsidR="005529A7" w:rsidRPr="00290F08" w:rsidRDefault="005529A7" w:rsidP="004701A7">
      <w:pPr>
        <w:pStyle w:val="NoSpacing"/>
        <w:jc w:val="both"/>
        <w:rPr>
          <w:rFonts w:ascii="Arial" w:hAnsi="Arial" w:cs="Arial"/>
        </w:rPr>
      </w:pPr>
      <w:r w:rsidRPr="00290F08">
        <w:rPr>
          <w:rFonts w:ascii="Arial" w:hAnsi="Arial" w:cs="Arial"/>
        </w:rPr>
        <w:t>Switchboard: 0208 518 1344 Mobile: 07984 463 148</w:t>
      </w:r>
    </w:p>
    <w:p w14:paraId="3C6AC1BE" w14:textId="77777777" w:rsidR="005529A7" w:rsidRPr="00290F08" w:rsidRDefault="005529A7" w:rsidP="004701A7">
      <w:pPr>
        <w:pStyle w:val="NoSpacing"/>
        <w:jc w:val="both"/>
        <w:rPr>
          <w:rFonts w:ascii="Arial" w:hAnsi="Arial" w:cs="Arial"/>
        </w:rPr>
      </w:pPr>
    </w:p>
    <w:p w14:paraId="669764B2" w14:textId="77777777" w:rsidR="005529A7" w:rsidRPr="00290F08" w:rsidRDefault="005529A7" w:rsidP="004701A7">
      <w:pPr>
        <w:pStyle w:val="NoSpacing"/>
        <w:jc w:val="both"/>
        <w:rPr>
          <w:rFonts w:ascii="Arial" w:hAnsi="Arial" w:cs="Arial"/>
        </w:rPr>
      </w:pPr>
      <w:r w:rsidRPr="00290F08">
        <w:rPr>
          <w:rFonts w:ascii="Arial" w:hAnsi="Arial" w:cs="Arial"/>
        </w:rPr>
        <w:t>June Gray is Deputy Designated Safeguarding Lead</w:t>
      </w:r>
      <w:r w:rsidR="009664FE" w:rsidRPr="00290F08">
        <w:rPr>
          <w:rFonts w:ascii="Arial" w:hAnsi="Arial" w:cs="Arial"/>
        </w:rPr>
        <w:t>:</w:t>
      </w:r>
    </w:p>
    <w:p w14:paraId="58FEF63A" w14:textId="77777777" w:rsidR="009664FE" w:rsidRPr="00290F08" w:rsidRDefault="009664FE" w:rsidP="004701A7">
      <w:pPr>
        <w:pStyle w:val="NoSpacing"/>
        <w:jc w:val="both"/>
        <w:rPr>
          <w:rFonts w:ascii="Arial" w:hAnsi="Arial" w:cs="Arial"/>
        </w:rPr>
      </w:pPr>
      <w:hyperlink r:id="rId14" w:history="1">
        <w:r w:rsidRPr="00290F08">
          <w:rPr>
            <w:rStyle w:val="Hyperlink"/>
            <w:rFonts w:ascii="Arial" w:eastAsia="Arial" w:hAnsi="Arial" w:cs="Arial"/>
            <w:b/>
          </w:rPr>
          <w:t>Junegray@trainingtrust.org.uk</w:t>
        </w:r>
      </w:hyperlink>
      <w:r w:rsidRPr="00290F08">
        <w:rPr>
          <w:rFonts w:ascii="Arial" w:hAnsi="Arial" w:cs="Arial"/>
        </w:rPr>
        <w:t xml:space="preserve"> Mobile: 07944</w:t>
      </w:r>
      <w:r w:rsidR="007613D9" w:rsidRPr="00290F08">
        <w:rPr>
          <w:rFonts w:ascii="Arial" w:hAnsi="Arial" w:cs="Arial"/>
        </w:rPr>
        <w:t xml:space="preserve"> </w:t>
      </w:r>
      <w:r w:rsidRPr="00290F08">
        <w:rPr>
          <w:rFonts w:ascii="Arial" w:hAnsi="Arial" w:cs="Arial"/>
        </w:rPr>
        <w:t>038</w:t>
      </w:r>
      <w:r w:rsidR="007613D9" w:rsidRPr="00290F08">
        <w:rPr>
          <w:rFonts w:ascii="Arial" w:hAnsi="Arial" w:cs="Arial"/>
        </w:rPr>
        <w:t xml:space="preserve"> </w:t>
      </w:r>
      <w:r w:rsidRPr="00290F08">
        <w:rPr>
          <w:rFonts w:ascii="Arial" w:hAnsi="Arial" w:cs="Arial"/>
        </w:rPr>
        <w:t>612</w:t>
      </w:r>
    </w:p>
    <w:p w14:paraId="4838E8AF" w14:textId="77777777" w:rsidR="009664FE" w:rsidRPr="00290F08" w:rsidRDefault="009664FE" w:rsidP="004701A7">
      <w:pPr>
        <w:pStyle w:val="NoSpacing"/>
        <w:jc w:val="both"/>
        <w:rPr>
          <w:rFonts w:ascii="Arial" w:hAnsi="Arial" w:cs="Arial"/>
        </w:rPr>
      </w:pPr>
    </w:p>
    <w:p w14:paraId="0F65DF8C" w14:textId="77777777" w:rsidR="009664FE" w:rsidRPr="00290F08" w:rsidRDefault="009664FE" w:rsidP="004701A7">
      <w:pPr>
        <w:pStyle w:val="NoSpacing"/>
        <w:jc w:val="both"/>
        <w:rPr>
          <w:rFonts w:ascii="Arial" w:hAnsi="Arial" w:cs="Arial"/>
        </w:rPr>
      </w:pPr>
    </w:p>
    <w:p w14:paraId="523DADD0" w14:textId="77777777" w:rsidR="009664FE" w:rsidRPr="00290F08" w:rsidRDefault="009664FE" w:rsidP="004701A7">
      <w:pPr>
        <w:pStyle w:val="NoSpacing"/>
        <w:jc w:val="both"/>
        <w:rPr>
          <w:rFonts w:ascii="Arial" w:hAnsi="Arial" w:cs="Arial"/>
        </w:rPr>
      </w:pPr>
      <w:r w:rsidRPr="00290F08">
        <w:rPr>
          <w:rFonts w:ascii="Arial" w:hAnsi="Arial" w:cs="Arial"/>
        </w:rPr>
        <w:t>The Training Trust has alternative lines of communication as below:</w:t>
      </w:r>
    </w:p>
    <w:p w14:paraId="2341E7FF" w14:textId="77777777" w:rsidR="009664FE" w:rsidRPr="00290F08" w:rsidRDefault="009664FE" w:rsidP="004701A7">
      <w:pPr>
        <w:pStyle w:val="NoSpacing"/>
        <w:jc w:val="both"/>
        <w:rPr>
          <w:rFonts w:ascii="Arial" w:hAnsi="Arial" w:cs="Arial"/>
        </w:rPr>
      </w:pPr>
      <w:r w:rsidRPr="00290F08">
        <w:rPr>
          <w:rFonts w:ascii="Arial" w:hAnsi="Arial" w:cs="Arial"/>
        </w:rPr>
        <w:t>Dedicated Safeguarding mobile (monitored by DSL): 07931 707 394</w:t>
      </w:r>
    </w:p>
    <w:p w14:paraId="326DD68A" w14:textId="77777777" w:rsidR="009664FE" w:rsidRPr="00290F08" w:rsidRDefault="009664FE" w:rsidP="004701A7">
      <w:pPr>
        <w:pStyle w:val="NoSpacing"/>
        <w:jc w:val="both"/>
        <w:rPr>
          <w:rFonts w:ascii="Arial" w:hAnsi="Arial" w:cs="Arial"/>
        </w:rPr>
      </w:pPr>
      <w:r w:rsidRPr="00290F08">
        <w:rPr>
          <w:rFonts w:ascii="Arial" w:hAnsi="Arial" w:cs="Arial"/>
        </w:rPr>
        <w:t xml:space="preserve">Dedicated Safeguarding email address (monitored by DSL): </w:t>
      </w:r>
      <w:hyperlink r:id="rId15" w:history="1">
        <w:r w:rsidRPr="00290F08">
          <w:rPr>
            <w:rStyle w:val="Hyperlink"/>
            <w:rFonts w:ascii="Arial" w:eastAsia="Arial" w:hAnsi="Arial" w:cs="Arial"/>
            <w:b/>
          </w:rPr>
          <w:t>safeguarding@trainingtrust.org.uk</w:t>
        </w:r>
      </w:hyperlink>
    </w:p>
    <w:p w14:paraId="3ACC28C0" w14:textId="77777777" w:rsidR="009664FE" w:rsidRPr="00290F08" w:rsidRDefault="009664FE" w:rsidP="004701A7">
      <w:pPr>
        <w:pStyle w:val="NoSpacing"/>
        <w:jc w:val="both"/>
        <w:rPr>
          <w:rFonts w:ascii="Arial" w:hAnsi="Arial" w:cs="Arial"/>
        </w:rPr>
      </w:pPr>
    </w:p>
    <w:p w14:paraId="45442591" w14:textId="77777777" w:rsidR="009664FE" w:rsidRDefault="002C4977" w:rsidP="004701A7">
      <w:pPr>
        <w:pStyle w:val="NoSpacing"/>
        <w:jc w:val="both"/>
        <w:rPr>
          <w:rFonts w:ascii="Arial" w:hAnsi="Arial" w:cs="Arial"/>
        </w:rPr>
      </w:pPr>
      <w:r w:rsidRPr="00290F08">
        <w:rPr>
          <w:rFonts w:ascii="Arial" w:hAnsi="Arial" w:cs="Arial"/>
          <w:b/>
        </w:rPr>
        <w:t>SUBCONTRACTORS</w:t>
      </w:r>
      <w:r w:rsidRPr="00290F08">
        <w:rPr>
          <w:rFonts w:ascii="Arial" w:hAnsi="Arial" w:cs="Arial"/>
        </w:rPr>
        <w:t>:</w:t>
      </w:r>
    </w:p>
    <w:p w14:paraId="62620104" w14:textId="77777777" w:rsidR="00290F08" w:rsidRPr="00290F08" w:rsidRDefault="00290F08" w:rsidP="004701A7">
      <w:pPr>
        <w:pStyle w:val="NoSpacing"/>
        <w:jc w:val="both"/>
        <w:rPr>
          <w:rFonts w:ascii="Arial" w:hAnsi="Arial" w:cs="Arial"/>
        </w:rPr>
      </w:pPr>
    </w:p>
    <w:p w14:paraId="64CDF262" w14:textId="77777777" w:rsidR="0037001D" w:rsidRPr="00290F08" w:rsidRDefault="002C4977" w:rsidP="004701A7">
      <w:pPr>
        <w:pStyle w:val="NoSpacing"/>
        <w:jc w:val="both"/>
        <w:rPr>
          <w:rFonts w:ascii="Arial" w:hAnsi="Arial" w:cs="Arial"/>
          <w:lang w:val="en-US"/>
        </w:rPr>
      </w:pPr>
      <w:r w:rsidRPr="00290F08">
        <w:rPr>
          <w:rFonts w:ascii="Arial" w:hAnsi="Arial" w:cs="Arial"/>
          <w:b/>
        </w:rPr>
        <w:t>Choice Training DSL: Robert Tye</w:t>
      </w:r>
      <w:r w:rsidRPr="00290F08">
        <w:rPr>
          <w:rFonts w:ascii="Arial" w:hAnsi="Arial" w:cs="Arial"/>
        </w:rPr>
        <w:t xml:space="preserve"> - </w:t>
      </w:r>
      <w:hyperlink r:id="rId16" w:history="1">
        <w:r w:rsidRPr="00290F08">
          <w:rPr>
            <w:rStyle w:val="Hyperlink"/>
            <w:rFonts w:ascii="Arial" w:eastAsia="Arial" w:hAnsi="Arial" w:cs="Arial"/>
            <w:b/>
          </w:rPr>
          <w:t>rob@choicetrainingltd.co.uk</w:t>
        </w:r>
      </w:hyperlink>
      <w:r w:rsidR="0037001D" w:rsidRPr="00290F08">
        <w:rPr>
          <w:rFonts w:ascii="Arial" w:hAnsi="Arial" w:cs="Arial"/>
        </w:rPr>
        <w:t xml:space="preserve"> Mobile: </w:t>
      </w:r>
      <w:r w:rsidR="0037001D" w:rsidRPr="00290F08">
        <w:rPr>
          <w:rFonts w:ascii="Arial" w:hAnsi="Arial" w:cs="Arial"/>
          <w:lang w:val="en-US"/>
        </w:rPr>
        <w:t>07830</w:t>
      </w:r>
      <w:r w:rsidR="007613D9" w:rsidRPr="00290F08">
        <w:rPr>
          <w:rFonts w:ascii="Arial" w:hAnsi="Arial" w:cs="Arial"/>
          <w:lang w:val="en-US"/>
        </w:rPr>
        <w:t xml:space="preserve"> </w:t>
      </w:r>
      <w:r w:rsidR="0037001D" w:rsidRPr="00290F08">
        <w:rPr>
          <w:rFonts w:ascii="Arial" w:hAnsi="Arial" w:cs="Arial"/>
          <w:lang w:val="en-US"/>
        </w:rPr>
        <w:t>303</w:t>
      </w:r>
      <w:r w:rsidR="007613D9" w:rsidRPr="00290F08">
        <w:rPr>
          <w:rFonts w:ascii="Arial" w:hAnsi="Arial" w:cs="Arial"/>
          <w:lang w:val="en-US"/>
        </w:rPr>
        <w:t xml:space="preserve"> </w:t>
      </w:r>
      <w:r w:rsidR="0037001D" w:rsidRPr="00290F08">
        <w:rPr>
          <w:rFonts w:ascii="Arial" w:hAnsi="Arial" w:cs="Arial"/>
          <w:lang w:val="en-US"/>
        </w:rPr>
        <w:t>134</w:t>
      </w:r>
    </w:p>
    <w:p w14:paraId="4BD88413" w14:textId="77777777" w:rsidR="002C4977" w:rsidRPr="00290F08" w:rsidRDefault="002C4977" w:rsidP="004701A7">
      <w:pPr>
        <w:pStyle w:val="NoSpacing"/>
        <w:jc w:val="both"/>
        <w:rPr>
          <w:rFonts w:ascii="Arial" w:hAnsi="Arial" w:cs="Arial"/>
        </w:rPr>
      </w:pPr>
    </w:p>
    <w:p w14:paraId="4C4FAB03" w14:textId="77777777" w:rsidR="0037001D" w:rsidRPr="00290F08" w:rsidRDefault="0037001D" w:rsidP="004701A7">
      <w:pPr>
        <w:pStyle w:val="NoSpacing"/>
        <w:jc w:val="both"/>
        <w:rPr>
          <w:rFonts w:ascii="Arial" w:hAnsi="Arial" w:cs="Arial"/>
        </w:rPr>
      </w:pPr>
      <w:r w:rsidRPr="00290F08">
        <w:rPr>
          <w:rFonts w:ascii="Arial" w:hAnsi="Arial" w:cs="Arial"/>
          <w:b/>
        </w:rPr>
        <w:t xml:space="preserve">Building Crafts College DSL: Frances </w:t>
      </w:r>
      <w:r w:rsidR="002C3174" w:rsidRPr="00290F08">
        <w:rPr>
          <w:rFonts w:ascii="Arial" w:hAnsi="Arial" w:cs="Arial"/>
          <w:b/>
        </w:rPr>
        <w:t>Hill</w:t>
      </w:r>
      <w:r w:rsidR="00B87475" w:rsidRPr="00290F08">
        <w:rPr>
          <w:rFonts w:ascii="Arial" w:hAnsi="Arial" w:cs="Arial"/>
        </w:rPr>
        <w:t xml:space="preserve"> – </w:t>
      </w:r>
      <w:hyperlink r:id="rId17" w:history="1">
        <w:r w:rsidR="00B87475" w:rsidRPr="00290F08">
          <w:rPr>
            <w:rStyle w:val="Hyperlink"/>
            <w:rFonts w:ascii="Arial" w:eastAsia="Arial" w:hAnsi="Arial" w:cs="Arial"/>
            <w:b/>
          </w:rPr>
          <w:t>frances.hill@thebcc.ac.uk</w:t>
        </w:r>
      </w:hyperlink>
    </w:p>
    <w:p w14:paraId="27607153" w14:textId="77777777" w:rsidR="00B87475" w:rsidRDefault="00B87475" w:rsidP="004701A7">
      <w:pPr>
        <w:pStyle w:val="NoSpacing"/>
        <w:jc w:val="both"/>
        <w:rPr>
          <w:rFonts w:ascii="Arial" w:hAnsi="Arial" w:cs="Arial"/>
          <w:iCs/>
        </w:rPr>
      </w:pPr>
      <w:r w:rsidRPr="00290F08">
        <w:rPr>
          <w:rFonts w:ascii="Arial" w:hAnsi="Arial" w:cs="Arial"/>
        </w:rPr>
        <w:t xml:space="preserve">Telephone: </w:t>
      </w:r>
      <w:r w:rsidRPr="00290F08">
        <w:rPr>
          <w:rFonts w:ascii="Arial" w:hAnsi="Arial" w:cs="Arial"/>
          <w:iCs/>
        </w:rPr>
        <w:t>020 8522 1705</w:t>
      </w:r>
    </w:p>
    <w:p w14:paraId="39E851D2" w14:textId="77777777" w:rsidR="00290F08" w:rsidRPr="00290F08" w:rsidRDefault="00290F08" w:rsidP="004701A7">
      <w:pPr>
        <w:pStyle w:val="NoSpacing"/>
        <w:jc w:val="both"/>
        <w:rPr>
          <w:rFonts w:ascii="Arial" w:hAnsi="Arial" w:cs="Arial"/>
        </w:rPr>
      </w:pPr>
    </w:p>
    <w:p w14:paraId="2097C8DF" w14:textId="77777777" w:rsidR="00DD34F2" w:rsidRPr="00290F08" w:rsidRDefault="008218AB" w:rsidP="004701A7">
      <w:pPr>
        <w:pStyle w:val="NoSpacing"/>
        <w:jc w:val="both"/>
        <w:rPr>
          <w:rFonts w:ascii="Arial" w:hAnsi="Arial" w:cs="Arial"/>
        </w:rPr>
      </w:pPr>
      <w:r w:rsidRPr="00290F08">
        <w:rPr>
          <w:rFonts w:ascii="Arial" w:hAnsi="Arial" w:cs="Arial"/>
        </w:rPr>
        <w:t>Th</w:t>
      </w:r>
      <w:r w:rsidR="7510368C" w:rsidRPr="00290F08">
        <w:rPr>
          <w:rFonts w:ascii="Arial" w:hAnsi="Arial" w:cs="Arial"/>
        </w:rPr>
        <w:t xml:space="preserve">is policy </w:t>
      </w:r>
      <w:r w:rsidRPr="00290F08">
        <w:rPr>
          <w:rFonts w:ascii="Arial" w:hAnsi="Arial" w:cs="Arial"/>
        </w:rPr>
        <w:t>applies to all staff and services associated with The Training Trust</w:t>
      </w:r>
      <w:r w:rsidR="7510368C" w:rsidRPr="00290F08">
        <w:rPr>
          <w:rFonts w:ascii="Arial" w:hAnsi="Arial" w:cs="Arial"/>
        </w:rPr>
        <w:t xml:space="preserve"> and is reviewed annually by the Designated Safeguarding Lead(s) (DSL) and Board of Trustees. </w:t>
      </w:r>
    </w:p>
    <w:p w14:paraId="7A01D5D8" w14:textId="1D164AAA" w:rsidR="004C273C" w:rsidRPr="00290F08" w:rsidRDefault="004C273C" w:rsidP="004701A7">
      <w:pPr>
        <w:pStyle w:val="NoSpacing"/>
        <w:jc w:val="both"/>
        <w:rPr>
          <w:rFonts w:ascii="Arial" w:hAnsi="Arial" w:cs="Arial"/>
        </w:rPr>
      </w:pPr>
    </w:p>
    <w:p w14:paraId="3375C092" w14:textId="77777777" w:rsidR="004C273C" w:rsidRPr="00290F08" w:rsidRDefault="004C273C" w:rsidP="004701A7">
      <w:pPr>
        <w:pStyle w:val="NoSpacing"/>
        <w:jc w:val="both"/>
        <w:rPr>
          <w:rFonts w:ascii="Arial" w:hAnsi="Arial" w:cs="Arial"/>
        </w:rPr>
      </w:pPr>
    </w:p>
    <w:p w14:paraId="476979AE" w14:textId="77777777" w:rsidR="004C273C" w:rsidRPr="00290F08" w:rsidRDefault="00AE7AC0" w:rsidP="004701A7">
      <w:pPr>
        <w:pStyle w:val="NoSpacing"/>
        <w:jc w:val="both"/>
        <w:rPr>
          <w:rFonts w:ascii="Arial" w:hAnsi="Arial" w:cs="Arial"/>
          <w:b/>
        </w:rPr>
      </w:pPr>
      <w:r w:rsidRPr="00290F08">
        <w:rPr>
          <w:rFonts w:ascii="Arial" w:hAnsi="Arial" w:cs="Arial"/>
          <w:b/>
        </w:rPr>
        <w:t>Other useful c</w:t>
      </w:r>
      <w:r w:rsidR="7510368C" w:rsidRPr="00290F08">
        <w:rPr>
          <w:rFonts w:ascii="Arial" w:hAnsi="Arial" w:cs="Arial"/>
          <w:b/>
        </w:rPr>
        <w:t xml:space="preserve">ontacts </w:t>
      </w:r>
    </w:p>
    <w:p w14:paraId="346DDD7B" w14:textId="77777777" w:rsidR="004C273C" w:rsidRPr="00290F08" w:rsidRDefault="7510368C" w:rsidP="004701A7">
      <w:pPr>
        <w:pStyle w:val="NoSpacing"/>
        <w:jc w:val="both"/>
        <w:rPr>
          <w:rFonts w:ascii="Arial" w:hAnsi="Arial" w:cs="Arial"/>
        </w:rPr>
      </w:pPr>
      <w:r w:rsidRPr="00290F08">
        <w:rPr>
          <w:rFonts w:ascii="Arial" w:hAnsi="Arial" w:cs="Arial"/>
        </w:rPr>
        <w:t xml:space="preserve">Call 999 in an emergency or if you believe a child is in immediate danger </w:t>
      </w:r>
    </w:p>
    <w:p w14:paraId="75D68648" w14:textId="77777777" w:rsidR="004C273C" w:rsidRPr="00290F08" w:rsidRDefault="7510368C" w:rsidP="004701A7">
      <w:pPr>
        <w:pStyle w:val="NoSpacing"/>
        <w:jc w:val="both"/>
        <w:rPr>
          <w:rFonts w:ascii="Arial" w:hAnsi="Arial" w:cs="Arial"/>
        </w:rPr>
      </w:pPr>
      <w:r w:rsidRPr="00290F08">
        <w:rPr>
          <w:rFonts w:ascii="Arial" w:hAnsi="Arial" w:cs="Arial"/>
        </w:rPr>
        <w:t xml:space="preserve">Call the Police on 101 to report cases of FGM </w:t>
      </w:r>
    </w:p>
    <w:p w14:paraId="41EA66C0" w14:textId="77777777" w:rsidR="004C273C" w:rsidRPr="00A12000" w:rsidRDefault="7510368C" w:rsidP="004701A7">
      <w:pPr>
        <w:pStyle w:val="NoSpacing"/>
        <w:jc w:val="both"/>
        <w:rPr>
          <w:rFonts w:ascii="Arial" w:hAnsi="Arial" w:cs="Arial"/>
        </w:rPr>
      </w:pPr>
      <w:r w:rsidRPr="00A12000">
        <w:rPr>
          <w:rFonts w:ascii="Arial" w:hAnsi="Arial" w:cs="Arial"/>
        </w:rPr>
        <w:t xml:space="preserve">Child Line (advice for children): 0800 1111 </w:t>
      </w:r>
    </w:p>
    <w:p w14:paraId="5874B17C" w14:textId="77777777" w:rsidR="004C273C" w:rsidRPr="00A12000" w:rsidRDefault="7510368C" w:rsidP="004701A7">
      <w:pPr>
        <w:pStyle w:val="NoSpacing"/>
        <w:jc w:val="both"/>
        <w:rPr>
          <w:rFonts w:ascii="Arial" w:hAnsi="Arial" w:cs="Arial"/>
        </w:rPr>
      </w:pPr>
      <w:r w:rsidRPr="00A12000">
        <w:rPr>
          <w:rFonts w:ascii="Arial" w:hAnsi="Arial" w:cs="Arial"/>
        </w:rPr>
        <w:t xml:space="preserve">NSPCC (advice for concerned adults): 0808 800 5000 </w:t>
      </w:r>
    </w:p>
    <w:p w14:paraId="0FC9C4CE" w14:textId="77777777" w:rsidR="004C273C" w:rsidRPr="00290F08" w:rsidRDefault="7510368C" w:rsidP="004701A7">
      <w:pPr>
        <w:pStyle w:val="NoSpacing"/>
        <w:jc w:val="both"/>
        <w:rPr>
          <w:rFonts w:ascii="Arial" w:hAnsi="Arial" w:cs="Arial"/>
        </w:rPr>
      </w:pPr>
      <w:r w:rsidRPr="00A12000">
        <w:rPr>
          <w:rFonts w:ascii="Arial" w:hAnsi="Arial" w:cs="Arial"/>
        </w:rPr>
        <w:t>NSPCC whistleblowing helpline: 0800 028 0285</w:t>
      </w:r>
      <w:r w:rsidRPr="00290F08">
        <w:rPr>
          <w:rFonts w:ascii="Arial" w:hAnsi="Arial" w:cs="Arial"/>
        </w:rPr>
        <w:t xml:space="preserve"> </w:t>
      </w:r>
    </w:p>
    <w:p w14:paraId="4A8FD5BF" w14:textId="77777777" w:rsidR="004C273C" w:rsidRPr="00290F08" w:rsidRDefault="7510368C" w:rsidP="004701A7">
      <w:pPr>
        <w:pStyle w:val="NoSpacing"/>
        <w:jc w:val="both"/>
        <w:rPr>
          <w:rFonts w:ascii="Arial" w:hAnsi="Arial" w:cs="Arial"/>
        </w:rPr>
      </w:pPr>
      <w:r w:rsidRPr="00290F08">
        <w:rPr>
          <w:rFonts w:ascii="Arial" w:hAnsi="Arial" w:cs="Arial"/>
        </w:rPr>
        <w:t xml:space="preserve">e-mail: </w:t>
      </w:r>
      <w:hyperlink r:id="rId18">
        <w:r w:rsidRPr="00290F08">
          <w:rPr>
            <w:rStyle w:val="Hyperlink"/>
            <w:rFonts w:ascii="Arial" w:eastAsia="Arial" w:hAnsi="Arial" w:cs="Arial"/>
          </w:rPr>
          <w:t>help@nspcc.org.uk</w:t>
        </w:r>
      </w:hyperlink>
      <w:r w:rsidRPr="00290F08">
        <w:rPr>
          <w:rFonts w:ascii="Arial" w:hAnsi="Arial" w:cs="Arial"/>
        </w:rPr>
        <w:t xml:space="preserve"> </w:t>
      </w:r>
    </w:p>
    <w:p w14:paraId="0B07E219" w14:textId="77777777" w:rsidR="004C273C" w:rsidRPr="00290F08" w:rsidRDefault="004C273C" w:rsidP="004701A7">
      <w:pPr>
        <w:pStyle w:val="NoSpacing"/>
        <w:jc w:val="both"/>
        <w:rPr>
          <w:rFonts w:ascii="Arial" w:hAnsi="Arial" w:cs="Arial"/>
        </w:rPr>
      </w:pPr>
    </w:p>
    <w:p w14:paraId="4879872A" w14:textId="77777777" w:rsidR="004C273C" w:rsidRPr="00A12000" w:rsidRDefault="7510368C" w:rsidP="004701A7">
      <w:pPr>
        <w:pStyle w:val="NoSpacing"/>
        <w:jc w:val="both"/>
        <w:rPr>
          <w:rFonts w:ascii="Arial" w:hAnsi="Arial" w:cs="Arial"/>
        </w:rPr>
      </w:pPr>
      <w:r w:rsidRPr="00A12000">
        <w:rPr>
          <w:rFonts w:ascii="Arial" w:hAnsi="Arial" w:cs="Arial"/>
        </w:rPr>
        <w:t>Metropolitan Police Child Sex Exploitation helpline: 0800 789321</w:t>
      </w:r>
    </w:p>
    <w:p w14:paraId="794324EE" w14:textId="2C1A5BBC" w:rsidR="004C273C" w:rsidRPr="00290F08" w:rsidRDefault="7510368C" w:rsidP="004701A7">
      <w:pPr>
        <w:pStyle w:val="NoSpacing"/>
        <w:jc w:val="both"/>
        <w:rPr>
          <w:rFonts w:ascii="Arial" w:hAnsi="Arial" w:cs="Arial"/>
        </w:rPr>
      </w:pPr>
      <w:r w:rsidRPr="00A12000">
        <w:rPr>
          <w:rFonts w:ascii="Arial" w:hAnsi="Arial" w:cs="Arial"/>
        </w:rPr>
        <w:t>Metropolitan Police Counter Terrorism Unit</w:t>
      </w:r>
      <w:r w:rsidR="00A12000" w:rsidRPr="00A12000">
        <w:rPr>
          <w:rFonts w:ascii="Arial" w:hAnsi="Arial" w:cs="Arial"/>
        </w:rPr>
        <w:t xml:space="preserve"> (ACT)</w:t>
      </w:r>
      <w:r w:rsidRPr="00A12000">
        <w:rPr>
          <w:rFonts w:ascii="Arial" w:hAnsi="Arial" w:cs="Arial"/>
        </w:rPr>
        <w:t>: 0800 789321</w:t>
      </w:r>
      <w:r w:rsidR="00A12000">
        <w:rPr>
          <w:rFonts w:ascii="Arial" w:hAnsi="Arial" w:cs="Arial"/>
        </w:rPr>
        <w:t xml:space="preserve"> </w:t>
      </w:r>
    </w:p>
    <w:p w14:paraId="1743E5C0" w14:textId="63C3B988" w:rsidR="004C273C" w:rsidRDefault="7510368C" w:rsidP="004701A7">
      <w:pPr>
        <w:pStyle w:val="NoSpacing"/>
        <w:jc w:val="both"/>
        <w:rPr>
          <w:rFonts w:ascii="Arial" w:hAnsi="Arial" w:cs="Arial"/>
        </w:rPr>
      </w:pPr>
      <w:r w:rsidRPr="00290F08">
        <w:rPr>
          <w:rFonts w:ascii="Arial" w:hAnsi="Arial" w:cs="Arial"/>
        </w:rPr>
        <w:t xml:space="preserve">Prevent </w:t>
      </w:r>
      <w:r w:rsidR="00E85D70">
        <w:rPr>
          <w:rFonts w:ascii="Arial" w:hAnsi="Arial" w:cs="Arial"/>
        </w:rPr>
        <w:t xml:space="preserve">information/emergency and </w:t>
      </w:r>
      <w:r w:rsidRPr="00290F08">
        <w:rPr>
          <w:rFonts w:ascii="Arial" w:hAnsi="Arial" w:cs="Arial"/>
        </w:rPr>
        <w:t>non-emergency advice for staff and Trustees</w:t>
      </w:r>
      <w:r w:rsidR="00E85D70">
        <w:rPr>
          <w:rFonts w:ascii="Arial" w:hAnsi="Arial" w:cs="Arial"/>
        </w:rPr>
        <w:t xml:space="preserve">: </w:t>
      </w:r>
      <w:hyperlink r:id="rId19" w:history="1">
        <w:r w:rsidR="00E85D70" w:rsidRPr="00D652F7">
          <w:rPr>
            <w:rStyle w:val="Hyperlink"/>
            <w:rFonts w:ascii="Arial" w:hAnsi="Arial" w:cs="Arial"/>
          </w:rPr>
          <w:t>https://www.counterterrorism.police.uk/</w:t>
        </w:r>
      </w:hyperlink>
      <w:r w:rsidR="00E85D70">
        <w:rPr>
          <w:rFonts w:ascii="Arial" w:hAnsi="Arial" w:cs="Arial"/>
        </w:rPr>
        <w:t xml:space="preserve"> </w:t>
      </w:r>
    </w:p>
    <w:p w14:paraId="35E9C767" w14:textId="77777777" w:rsidR="00E85D70" w:rsidRDefault="00E85D70" w:rsidP="004701A7">
      <w:pPr>
        <w:pStyle w:val="NoSpacing"/>
        <w:jc w:val="both"/>
        <w:rPr>
          <w:rFonts w:ascii="Arial" w:hAnsi="Arial" w:cs="Arial"/>
        </w:rPr>
      </w:pPr>
    </w:p>
    <w:p w14:paraId="0293E400" w14:textId="77777777" w:rsidR="00E85D70" w:rsidRPr="00E85D70" w:rsidRDefault="00E85D70" w:rsidP="00E85D70">
      <w:pPr>
        <w:pStyle w:val="NoSpacing"/>
        <w:jc w:val="both"/>
        <w:rPr>
          <w:rFonts w:ascii="Arial" w:hAnsi="Arial" w:cs="Arial"/>
        </w:rPr>
      </w:pPr>
      <w:r w:rsidRPr="00E85D70">
        <w:rPr>
          <w:rFonts w:ascii="Arial" w:hAnsi="Arial" w:cs="Arial"/>
        </w:rPr>
        <w:t xml:space="preserve">If you’re worried about someone, call the </w:t>
      </w:r>
      <w:r w:rsidRPr="00E85D70">
        <w:rPr>
          <w:rFonts w:ascii="Arial" w:hAnsi="Arial" w:cs="Arial"/>
          <w:b/>
          <w:bCs/>
        </w:rPr>
        <w:t>ACT Early Support Line</w:t>
      </w:r>
      <w:r w:rsidRPr="00E85D70">
        <w:rPr>
          <w:rFonts w:ascii="Arial" w:hAnsi="Arial" w:cs="Arial"/>
        </w:rPr>
        <w:t xml:space="preserve"> on 0800 011 3764, in confidence, to share your concerns with our specially trained officers.</w:t>
      </w:r>
    </w:p>
    <w:p w14:paraId="7E9E8393" w14:textId="77777777" w:rsidR="00E85D70" w:rsidRPr="00E85D70" w:rsidRDefault="00E85D70" w:rsidP="00E85D70">
      <w:pPr>
        <w:pStyle w:val="NoSpacing"/>
        <w:jc w:val="both"/>
        <w:rPr>
          <w:rFonts w:ascii="Arial" w:hAnsi="Arial" w:cs="Arial"/>
        </w:rPr>
      </w:pPr>
      <w:r w:rsidRPr="00E85D70">
        <w:rPr>
          <w:rFonts w:ascii="Arial" w:hAnsi="Arial" w:cs="Arial"/>
        </w:rPr>
        <w:t>This support line is available every day 9:00am – 5:00pm. Calls outside of these hours will be transferred to specialist Counter Terrorism officers.</w:t>
      </w:r>
    </w:p>
    <w:p w14:paraId="265745AA" w14:textId="77777777" w:rsidR="00991052" w:rsidRPr="00290F08" w:rsidRDefault="00991052" w:rsidP="004701A7">
      <w:pPr>
        <w:pStyle w:val="NoSpacing"/>
        <w:jc w:val="both"/>
        <w:rPr>
          <w:rFonts w:ascii="Arial" w:hAnsi="Arial" w:cs="Arial"/>
        </w:rPr>
      </w:pPr>
    </w:p>
    <w:p w14:paraId="61A7374A" w14:textId="59F1D53E" w:rsidR="004C273C" w:rsidRPr="00290F08" w:rsidRDefault="00AD337B" w:rsidP="004701A7">
      <w:pPr>
        <w:pStyle w:val="NoSpacing"/>
        <w:jc w:val="both"/>
        <w:rPr>
          <w:rFonts w:ascii="Arial" w:hAnsi="Arial" w:cs="Arial"/>
        </w:rPr>
      </w:pPr>
      <w:r w:rsidRPr="00290F08">
        <w:rPr>
          <w:rFonts w:ascii="Arial" w:hAnsi="Arial" w:cs="Arial"/>
        </w:rPr>
        <w:t>The Training Trust</w:t>
      </w:r>
      <w:r w:rsidR="7510368C" w:rsidRPr="00290F08">
        <w:rPr>
          <w:rFonts w:ascii="Arial" w:hAnsi="Arial" w:cs="Arial"/>
        </w:rPr>
        <w:t xml:space="preserve"> follows the London Child Protection Procedures as adopted by </w:t>
      </w:r>
      <w:r w:rsidRPr="00290F08">
        <w:rPr>
          <w:rFonts w:ascii="Arial" w:hAnsi="Arial" w:cs="Arial"/>
        </w:rPr>
        <w:t>London Borough Safeguarding Children Boards associated with our learner base.</w:t>
      </w:r>
      <w:r w:rsidR="7510368C" w:rsidRPr="00290F08">
        <w:rPr>
          <w:rFonts w:ascii="Arial" w:hAnsi="Arial" w:cs="Arial"/>
        </w:rPr>
        <w:t xml:space="preserve"> Copies available from</w:t>
      </w:r>
      <w:r w:rsidRPr="00290F08">
        <w:rPr>
          <w:rFonts w:ascii="Arial" w:hAnsi="Arial" w:cs="Arial"/>
        </w:rPr>
        <w:t>:</w:t>
      </w:r>
      <w:r w:rsidR="7510368C" w:rsidRPr="00290F08">
        <w:rPr>
          <w:rFonts w:ascii="Arial" w:hAnsi="Arial" w:cs="Arial"/>
        </w:rPr>
        <w:t xml:space="preserve"> </w:t>
      </w:r>
      <w:hyperlink r:id="rId20">
        <w:r w:rsidR="7510368C" w:rsidRPr="00290F08">
          <w:rPr>
            <w:rStyle w:val="Hyperlink"/>
            <w:rFonts w:ascii="Arial" w:eastAsia="Arial" w:hAnsi="Arial" w:cs="Arial"/>
          </w:rPr>
          <w:t>http://www.londonscb.gov.uk/london-safeguarding-contacts/london-scb-contacts</w:t>
        </w:r>
      </w:hyperlink>
      <w:r w:rsidR="7510368C" w:rsidRPr="00290F08">
        <w:rPr>
          <w:rFonts w:ascii="Arial" w:hAnsi="Arial" w:cs="Arial"/>
        </w:rPr>
        <w:t xml:space="preserve"> . </w:t>
      </w:r>
      <w:r w:rsidR="7510368C" w:rsidRPr="00290F08">
        <w:rPr>
          <w:rStyle w:val="st1"/>
          <w:rFonts w:ascii="Arial" w:eastAsia="Arial" w:hAnsi="Arial" w:cs="Arial"/>
        </w:rPr>
        <w:t xml:space="preserve">020 7934 9714 / Email: </w:t>
      </w:r>
      <w:hyperlink r:id="rId21" w:history="1">
        <w:r w:rsidR="00E85D70" w:rsidRPr="002B25E9">
          <w:rPr>
            <w:rStyle w:val="Hyperlink"/>
            <w:rFonts w:ascii="Arial" w:eastAsia="Arial" w:hAnsi="Arial" w:cs="Arial"/>
          </w:rPr>
          <w:t>lison.renouf@londoncouncils.gov</w:t>
        </w:r>
        <w:r w:rsidR="00E85D70" w:rsidRPr="002B25E9">
          <w:rPr>
            <w:rStyle w:val="Hyperlink"/>
            <w:rFonts w:ascii="Arial" w:eastAsia="Arial" w:hAnsi="Arial" w:cs="Arial"/>
            <w:b/>
            <w:bCs/>
          </w:rPr>
          <w:t>.</w:t>
        </w:r>
        <w:r w:rsidR="00E85D70" w:rsidRPr="002B25E9">
          <w:rPr>
            <w:rStyle w:val="Hyperlink"/>
            <w:rFonts w:ascii="Arial" w:eastAsia="Arial" w:hAnsi="Arial" w:cs="Arial"/>
          </w:rPr>
          <w:t>uk</w:t>
        </w:r>
      </w:hyperlink>
      <w:r w:rsidR="00E85D70">
        <w:rPr>
          <w:rStyle w:val="st1"/>
          <w:rFonts w:ascii="Arial" w:eastAsia="Arial" w:hAnsi="Arial" w:cs="Arial"/>
          <w:b/>
          <w:bCs/>
        </w:rPr>
        <w:t xml:space="preserve"> </w:t>
      </w:r>
    </w:p>
    <w:p w14:paraId="2E1173D2" w14:textId="77777777" w:rsidR="004C273C" w:rsidRPr="00290F08" w:rsidRDefault="7510368C" w:rsidP="004701A7">
      <w:pPr>
        <w:pStyle w:val="NoSpacing"/>
        <w:jc w:val="both"/>
        <w:rPr>
          <w:rFonts w:ascii="Arial" w:hAnsi="Arial" w:cs="Arial"/>
        </w:rPr>
      </w:pPr>
      <w:r w:rsidRPr="00290F08">
        <w:rPr>
          <w:rFonts w:ascii="Arial" w:hAnsi="Arial" w:cs="Arial"/>
        </w:rPr>
        <w:t xml:space="preserve">Outside these hours – between 5.00 p.m. and 9.00 a.m. and on weekends and Bank Holidays – the Emergency Duty Teams can be contacted on 020 8379 1000  </w:t>
      </w:r>
    </w:p>
    <w:p w14:paraId="6E951C6C" w14:textId="77777777" w:rsidR="004C273C" w:rsidRPr="00290F08" w:rsidRDefault="004C273C" w:rsidP="004701A7">
      <w:pPr>
        <w:pStyle w:val="NoSpacing"/>
        <w:jc w:val="both"/>
        <w:rPr>
          <w:rFonts w:ascii="Arial" w:hAnsi="Arial" w:cs="Arial"/>
        </w:rPr>
      </w:pPr>
    </w:p>
    <w:p w14:paraId="697052F8" w14:textId="77777777" w:rsidR="004C273C" w:rsidRPr="00290F08" w:rsidRDefault="7510368C" w:rsidP="004701A7">
      <w:pPr>
        <w:pStyle w:val="NoSpacing"/>
        <w:jc w:val="both"/>
        <w:rPr>
          <w:rFonts w:ascii="Arial" w:hAnsi="Arial" w:cs="Arial"/>
          <w:b/>
        </w:rPr>
      </w:pPr>
      <w:r w:rsidRPr="00290F08">
        <w:rPr>
          <w:rFonts w:ascii="Arial" w:hAnsi="Arial" w:cs="Arial"/>
          <w:b/>
        </w:rPr>
        <w:t xml:space="preserve">Contents </w:t>
      </w:r>
    </w:p>
    <w:p w14:paraId="152BD820" w14:textId="77777777" w:rsidR="004C273C" w:rsidRPr="00290F08" w:rsidRDefault="002A4C8A" w:rsidP="004701A7">
      <w:pPr>
        <w:pStyle w:val="NoSpacing"/>
        <w:jc w:val="both"/>
        <w:rPr>
          <w:rFonts w:ascii="Arial" w:hAnsi="Arial" w:cs="Arial"/>
        </w:rPr>
      </w:pPr>
      <w:r w:rsidRPr="00290F08">
        <w:rPr>
          <w:rFonts w:ascii="Arial" w:hAnsi="Arial" w:cs="Arial"/>
        </w:rPr>
        <w:t>1.1</w:t>
      </w:r>
      <w:r w:rsidRPr="00290F08">
        <w:rPr>
          <w:rFonts w:ascii="Arial" w:hAnsi="Arial" w:cs="Arial"/>
        </w:rPr>
        <w:tab/>
      </w:r>
      <w:r w:rsidR="004C273C" w:rsidRPr="00290F08">
        <w:rPr>
          <w:rFonts w:ascii="Arial" w:hAnsi="Arial" w:cs="Arial"/>
        </w:rPr>
        <w:t xml:space="preserve">Policy </w:t>
      </w:r>
      <w:r w:rsidR="00C32D1D" w:rsidRPr="00290F08">
        <w:rPr>
          <w:rFonts w:ascii="Arial" w:hAnsi="Arial" w:cs="Arial"/>
        </w:rPr>
        <w:t>a</w:t>
      </w:r>
      <w:r w:rsidR="004C273C" w:rsidRPr="00290F08">
        <w:rPr>
          <w:rFonts w:ascii="Arial" w:hAnsi="Arial" w:cs="Arial"/>
        </w:rPr>
        <w:t xml:space="preserve">ims </w:t>
      </w:r>
    </w:p>
    <w:p w14:paraId="4E0F09E8" w14:textId="77777777" w:rsidR="004C273C" w:rsidRPr="00290F08" w:rsidRDefault="004C273C" w:rsidP="004701A7">
      <w:pPr>
        <w:pStyle w:val="NoSpacing"/>
        <w:jc w:val="both"/>
        <w:rPr>
          <w:rFonts w:ascii="Arial" w:hAnsi="Arial" w:cs="Arial"/>
        </w:rPr>
      </w:pPr>
      <w:r w:rsidRPr="00290F08">
        <w:rPr>
          <w:rFonts w:ascii="Arial" w:hAnsi="Arial" w:cs="Arial"/>
        </w:rPr>
        <w:t xml:space="preserve">1.2 </w:t>
      </w:r>
      <w:r w:rsidR="002A4C8A" w:rsidRPr="00290F08">
        <w:rPr>
          <w:rFonts w:ascii="Arial" w:hAnsi="Arial" w:cs="Arial"/>
        </w:rPr>
        <w:tab/>
      </w:r>
      <w:r w:rsidRPr="00290F08">
        <w:rPr>
          <w:rFonts w:ascii="Arial" w:hAnsi="Arial" w:cs="Arial"/>
        </w:rPr>
        <w:t xml:space="preserve">Principles of </w:t>
      </w:r>
      <w:r w:rsidR="00C32D1D" w:rsidRPr="00290F08">
        <w:rPr>
          <w:rFonts w:ascii="Arial" w:hAnsi="Arial" w:cs="Arial"/>
        </w:rPr>
        <w:t>safeguarding and c</w:t>
      </w:r>
      <w:r w:rsidRPr="00290F08">
        <w:rPr>
          <w:rFonts w:ascii="Arial" w:hAnsi="Arial" w:cs="Arial"/>
        </w:rPr>
        <w:t xml:space="preserve">hild </w:t>
      </w:r>
      <w:r w:rsidR="00C32D1D" w:rsidRPr="00290F08">
        <w:rPr>
          <w:rFonts w:ascii="Arial" w:hAnsi="Arial" w:cs="Arial"/>
        </w:rPr>
        <w:t>p</w:t>
      </w:r>
      <w:r w:rsidRPr="00290F08">
        <w:rPr>
          <w:rFonts w:ascii="Arial" w:hAnsi="Arial" w:cs="Arial"/>
        </w:rPr>
        <w:t xml:space="preserve">rotection </w:t>
      </w:r>
    </w:p>
    <w:p w14:paraId="31FBF1A8" w14:textId="77777777" w:rsidR="004C273C" w:rsidRPr="00290F08" w:rsidRDefault="004C273C" w:rsidP="004701A7">
      <w:pPr>
        <w:pStyle w:val="NoSpacing"/>
        <w:jc w:val="both"/>
        <w:rPr>
          <w:rFonts w:ascii="Arial" w:hAnsi="Arial" w:cs="Arial"/>
        </w:rPr>
      </w:pPr>
      <w:r w:rsidRPr="00290F08">
        <w:rPr>
          <w:rFonts w:ascii="Arial" w:hAnsi="Arial" w:cs="Arial"/>
        </w:rPr>
        <w:t xml:space="preserve">2 </w:t>
      </w:r>
      <w:r w:rsidR="002A4C8A" w:rsidRPr="00290F08">
        <w:rPr>
          <w:rFonts w:ascii="Arial" w:hAnsi="Arial" w:cs="Arial"/>
        </w:rPr>
        <w:tab/>
      </w:r>
      <w:r w:rsidRPr="00290F08">
        <w:rPr>
          <w:rFonts w:ascii="Arial" w:hAnsi="Arial" w:cs="Arial"/>
        </w:rPr>
        <w:t xml:space="preserve">Key </w:t>
      </w:r>
      <w:r w:rsidR="00C32D1D" w:rsidRPr="00290F08">
        <w:rPr>
          <w:rFonts w:ascii="Arial" w:hAnsi="Arial" w:cs="Arial"/>
        </w:rPr>
        <w:t>p</w:t>
      </w:r>
      <w:r w:rsidRPr="00290F08">
        <w:rPr>
          <w:rFonts w:ascii="Arial" w:hAnsi="Arial" w:cs="Arial"/>
        </w:rPr>
        <w:t xml:space="preserve">eople and their </w:t>
      </w:r>
      <w:r w:rsidR="00C32D1D" w:rsidRPr="00290F08">
        <w:rPr>
          <w:rFonts w:ascii="Arial" w:hAnsi="Arial" w:cs="Arial"/>
        </w:rPr>
        <w:t>r</w:t>
      </w:r>
      <w:r w:rsidRPr="00290F08">
        <w:rPr>
          <w:rFonts w:ascii="Arial" w:hAnsi="Arial" w:cs="Arial"/>
        </w:rPr>
        <w:t xml:space="preserve">esponsibilities </w:t>
      </w:r>
    </w:p>
    <w:p w14:paraId="297294D9" w14:textId="77777777" w:rsidR="004C273C" w:rsidRPr="00290F08" w:rsidRDefault="004C273C" w:rsidP="004701A7">
      <w:pPr>
        <w:pStyle w:val="NoSpacing"/>
        <w:jc w:val="both"/>
        <w:rPr>
          <w:rFonts w:ascii="Arial" w:hAnsi="Arial" w:cs="Arial"/>
        </w:rPr>
      </w:pPr>
      <w:r w:rsidRPr="00290F08">
        <w:rPr>
          <w:rFonts w:ascii="Arial" w:hAnsi="Arial" w:cs="Arial"/>
        </w:rPr>
        <w:t xml:space="preserve">3 </w:t>
      </w:r>
      <w:r w:rsidR="002A4C8A" w:rsidRPr="00290F08">
        <w:rPr>
          <w:rFonts w:ascii="Arial" w:hAnsi="Arial" w:cs="Arial"/>
        </w:rPr>
        <w:tab/>
      </w:r>
      <w:r w:rsidRPr="00290F08">
        <w:rPr>
          <w:rFonts w:ascii="Arial" w:hAnsi="Arial" w:cs="Arial"/>
        </w:rPr>
        <w:t xml:space="preserve">Training </w:t>
      </w:r>
    </w:p>
    <w:p w14:paraId="2BC50201" w14:textId="77777777" w:rsidR="009B3D76" w:rsidRPr="00290F08" w:rsidRDefault="009B3D76" w:rsidP="004701A7">
      <w:pPr>
        <w:pStyle w:val="NoSpacing"/>
        <w:jc w:val="both"/>
        <w:rPr>
          <w:rFonts w:ascii="Arial" w:hAnsi="Arial" w:cs="Arial"/>
        </w:rPr>
      </w:pPr>
      <w:r w:rsidRPr="00290F08">
        <w:rPr>
          <w:rFonts w:ascii="Arial" w:hAnsi="Arial" w:cs="Arial"/>
        </w:rPr>
        <w:t>4</w:t>
      </w:r>
      <w:r w:rsidRPr="00290F08">
        <w:rPr>
          <w:rFonts w:ascii="Arial" w:hAnsi="Arial" w:cs="Arial"/>
        </w:rPr>
        <w:tab/>
        <w:t>Local circumstances</w:t>
      </w:r>
    </w:p>
    <w:p w14:paraId="3FEAAA8B" w14:textId="77777777" w:rsidR="004C273C" w:rsidRPr="00290F08" w:rsidRDefault="009B3D76" w:rsidP="004701A7">
      <w:pPr>
        <w:pStyle w:val="NoSpacing"/>
        <w:jc w:val="both"/>
        <w:rPr>
          <w:rFonts w:ascii="Arial" w:hAnsi="Arial" w:cs="Arial"/>
        </w:rPr>
      </w:pPr>
      <w:r w:rsidRPr="00290F08">
        <w:rPr>
          <w:rFonts w:ascii="Arial" w:hAnsi="Arial" w:cs="Arial"/>
        </w:rPr>
        <w:t>5</w:t>
      </w:r>
      <w:r w:rsidR="004C273C" w:rsidRPr="00290F08">
        <w:rPr>
          <w:rFonts w:ascii="Arial" w:hAnsi="Arial" w:cs="Arial"/>
        </w:rPr>
        <w:t xml:space="preserve"> </w:t>
      </w:r>
      <w:r w:rsidR="002A4C8A" w:rsidRPr="00290F08">
        <w:rPr>
          <w:rFonts w:ascii="Arial" w:hAnsi="Arial" w:cs="Arial"/>
        </w:rPr>
        <w:tab/>
      </w:r>
      <w:r w:rsidR="004C273C" w:rsidRPr="00290F08">
        <w:rPr>
          <w:rFonts w:ascii="Arial" w:hAnsi="Arial" w:cs="Arial"/>
        </w:rPr>
        <w:t xml:space="preserve">Procedures </w:t>
      </w:r>
    </w:p>
    <w:p w14:paraId="289D6998" w14:textId="77777777" w:rsidR="004C273C" w:rsidRPr="00290F08" w:rsidRDefault="009B3D76" w:rsidP="004701A7">
      <w:pPr>
        <w:pStyle w:val="NoSpacing"/>
        <w:jc w:val="both"/>
        <w:rPr>
          <w:rFonts w:ascii="Arial" w:hAnsi="Arial" w:cs="Arial"/>
        </w:rPr>
      </w:pPr>
      <w:r w:rsidRPr="00290F08">
        <w:rPr>
          <w:rFonts w:ascii="Arial" w:hAnsi="Arial" w:cs="Arial"/>
        </w:rPr>
        <w:t>6</w:t>
      </w:r>
      <w:r w:rsidR="002A4C8A" w:rsidRPr="00290F08">
        <w:rPr>
          <w:rFonts w:ascii="Arial" w:hAnsi="Arial" w:cs="Arial"/>
        </w:rPr>
        <w:tab/>
      </w:r>
      <w:r w:rsidR="004C273C" w:rsidRPr="00290F08">
        <w:rPr>
          <w:rFonts w:ascii="Arial" w:hAnsi="Arial" w:cs="Arial"/>
        </w:rPr>
        <w:t xml:space="preserve">DSL </w:t>
      </w:r>
      <w:r w:rsidR="00C32D1D" w:rsidRPr="00290F08">
        <w:rPr>
          <w:rFonts w:ascii="Arial" w:hAnsi="Arial" w:cs="Arial"/>
        </w:rPr>
        <w:t>j</w:t>
      </w:r>
      <w:r w:rsidR="004C273C" w:rsidRPr="00290F08">
        <w:rPr>
          <w:rFonts w:ascii="Arial" w:hAnsi="Arial" w:cs="Arial"/>
        </w:rPr>
        <w:t xml:space="preserve">ob </w:t>
      </w:r>
      <w:r w:rsidR="00C32D1D" w:rsidRPr="00290F08">
        <w:rPr>
          <w:rFonts w:ascii="Arial" w:hAnsi="Arial" w:cs="Arial"/>
        </w:rPr>
        <w:t>d</w:t>
      </w:r>
      <w:r w:rsidR="004C273C" w:rsidRPr="00290F08">
        <w:rPr>
          <w:rFonts w:ascii="Arial" w:hAnsi="Arial" w:cs="Arial"/>
        </w:rPr>
        <w:t xml:space="preserve">escriptions </w:t>
      </w:r>
    </w:p>
    <w:p w14:paraId="39E8B08E" w14:textId="77777777" w:rsidR="00587294" w:rsidRPr="00290F08" w:rsidRDefault="00587294" w:rsidP="004701A7">
      <w:pPr>
        <w:pStyle w:val="NoSpacing"/>
        <w:jc w:val="both"/>
        <w:rPr>
          <w:rFonts w:ascii="Arial" w:hAnsi="Arial" w:cs="Arial"/>
        </w:rPr>
      </w:pPr>
      <w:r w:rsidRPr="00290F08">
        <w:rPr>
          <w:rFonts w:ascii="Arial" w:hAnsi="Arial" w:cs="Arial"/>
        </w:rPr>
        <w:t>7</w:t>
      </w:r>
      <w:r w:rsidRPr="00290F08">
        <w:rPr>
          <w:rFonts w:ascii="Arial" w:hAnsi="Arial" w:cs="Arial"/>
        </w:rPr>
        <w:tab/>
      </w:r>
      <w:r w:rsidR="00CC4FB6" w:rsidRPr="00290F08">
        <w:rPr>
          <w:rFonts w:ascii="Arial" w:hAnsi="Arial" w:cs="Arial"/>
          <w:shd w:val="clear" w:color="auto" w:fill="FFFFFF"/>
        </w:rPr>
        <w:t>The Care Act 2014</w:t>
      </w:r>
    </w:p>
    <w:p w14:paraId="2ECA043D" w14:textId="77777777" w:rsidR="004C273C" w:rsidRPr="00290F08" w:rsidRDefault="004C273C" w:rsidP="004701A7">
      <w:pPr>
        <w:pStyle w:val="NoSpacing"/>
        <w:jc w:val="both"/>
        <w:rPr>
          <w:rFonts w:ascii="Arial" w:hAnsi="Arial" w:cs="Arial"/>
        </w:rPr>
      </w:pPr>
    </w:p>
    <w:p w14:paraId="17116B09" w14:textId="77777777" w:rsidR="004C273C" w:rsidRDefault="7510368C" w:rsidP="004701A7">
      <w:pPr>
        <w:pStyle w:val="NoSpacing"/>
        <w:numPr>
          <w:ilvl w:val="1"/>
          <w:numId w:val="5"/>
        </w:numPr>
        <w:jc w:val="both"/>
        <w:rPr>
          <w:rFonts w:ascii="Arial" w:hAnsi="Arial" w:cs="Arial"/>
          <w:b/>
        </w:rPr>
      </w:pPr>
      <w:r w:rsidRPr="00290F08">
        <w:rPr>
          <w:rFonts w:ascii="Arial" w:hAnsi="Arial" w:cs="Arial"/>
          <w:b/>
        </w:rPr>
        <w:t xml:space="preserve">Policy Aims </w:t>
      </w:r>
    </w:p>
    <w:p w14:paraId="1243E7B4" w14:textId="77777777" w:rsidR="000913EC" w:rsidRPr="00290F08" w:rsidRDefault="000913EC" w:rsidP="004701A7">
      <w:pPr>
        <w:pStyle w:val="NoSpacing"/>
        <w:ind w:left="360"/>
        <w:jc w:val="both"/>
        <w:rPr>
          <w:rFonts w:ascii="Arial" w:hAnsi="Arial" w:cs="Arial"/>
          <w:b/>
        </w:rPr>
      </w:pPr>
    </w:p>
    <w:p w14:paraId="521C970B" w14:textId="77777777" w:rsidR="004C273C" w:rsidRPr="00290F08" w:rsidRDefault="7510368C" w:rsidP="004701A7">
      <w:pPr>
        <w:pStyle w:val="NoSpacing"/>
        <w:jc w:val="both"/>
        <w:rPr>
          <w:rFonts w:ascii="Arial" w:hAnsi="Arial" w:cs="Arial"/>
        </w:rPr>
      </w:pPr>
      <w:r w:rsidRPr="00290F08">
        <w:rPr>
          <w:rFonts w:ascii="Arial" w:hAnsi="Arial" w:cs="Arial"/>
        </w:rPr>
        <w:t xml:space="preserve">This policy aims to: </w:t>
      </w:r>
    </w:p>
    <w:p w14:paraId="2DDB52BF" w14:textId="77777777" w:rsidR="004C273C" w:rsidRPr="00290F08" w:rsidRDefault="7510368C" w:rsidP="004701A7">
      <w:pPr>
        <w:pStyle w:val="NoSpacing"/>
        <w:numPr>
          <w:ilvl w:val="0"/>
          <w:numId w:val="4"/>
        </w:numPr>
        <w:jc w:val="both"/>
        <w:rPr>
          <w:rFonts w:ascii="Arial" w:hAnsi="Arial" w:cs="Arial"/>
        </w:rPr>
      </w:pPr>
      <w:r w:rsidRPr="00290F08">
        <w:rPr>
          <w:rFonts w:ascii="Arial" w:hAnsi="Arial" w:cs="Arial"/>
        </w:rPr>
        <w:t xml:space="preserve">support a child’s development in ways that will foster security, confidence and resilience. </w:t>
      </w:r>
    </w:p>
    <w:p w14:paraId="52022361" w14:textId="77777777" w:rsidR="004C273C" w:rsidRPr="00290F08" w:rsidRDefault="7510368C" w:rsidP="004701A7">
      <w:pPr>
        <w:pStyle w:val="NoSpacing"/>
        <w:numPr>
          <w:ilvl w:val="0"/>
          <w:numId w:val="4"/>
        </w:numPr>
        <w:jc w:val="both"/>
        <w:rPr>
          <w:rFonts w:ascii="Arial" w:hAnsi="Arial" w:cs="Arial"/>
        </w:rPr>
      </w:pPr>
      <w:r w:rsidRPr="00290F08">
        <w:rPr>
          <w:rFonts w:ascii="Arial" w:hAnsi="Arial" w:cs="Arial"/>
        </w:rPr>
        <w:t xml:space="preserve">provide an environment in which children feel safe, secure, valued and respected, confident and know how to approach an adult if they are in difficulties. </w:t>
      </w:r>
    </w:p>
    <w:p w14:paraId="371430B5" w14:textId="77777777" w:rsidR="004C273C" w:rsidRPr="00290F08" w:rsidRDefault="7510368C" w:rsidP="004701A7">
      <w:pPr>
        <w:pStyle w:val="NoSpacing"/>
        <w:numPr>
          <w:ilvl w:val="0"/>
          <w:numId w:val="4"/>
        </w:numPr>
        <w:jc w:val="both"/>
        <w:rPr>
          <w:rFonts w:ascii="Arial" w:hAnsi="Arial" w:cs="Arial"/>
        </w:rPr>
      </w:pPr>
      <w:r w:rsidRPr="00290F08">
        <w:rPr>
          <w:rFonts w:ascii="Arial" w:hAnsi="Arial" w:cs="Arial"/>
        </w:rPr>
        <w:t xml:space="preserve">raise the awareness of all adults in the organisation of the need to safeguard children and of their responsibilities in identifying and reporting possible cases of abuse. </w:t>
      </w:r>
    </w:p>
    <w:p w14:paraId="1C9D5BE2" w14:textId="77777777" w:rsidR="00F85F00" w:rsidRPr="00290F08" w:rsidRDefault="7510368C" w:rsidP="004701A7">
      <w:pPr>
        <w:pStyle w:val="NoSpacing"/>
        <w:numPr>
          <w:ilvl w:val="0"/>
          <w:numId w:val="4"/>
        </w:numPr>
        <w:jc w:val="both"/>
        <w:rPr>
          <w:rFonts w:ascii="Arial" w:hAnsi="Arial" w:cs="Arial"/>
        </w:rPr>
      </w:pPr>
      <w:r w:rsidRPr="00290F08">
        <w:rPr>
          <w:rFonts w:ascii="Arial" w:hAnsi="Arial" w:cs="Arial"/>
        </w:rPr>
        <w:t>provide an environment in which staff feel safe, secure, valued and respected in line with</w:t>
      </w:r>
      <w:r w:rsidR="00D030A4" w:rsidRPr="00290F08">
        <w:rPr>
          <w:rFonts w:ascii="Arial" w:hAnsi="Arial" w:cs="Arial"/>
        </w:rPr>
        <w:t xml:space="preserve"> Training Trust’s policies</w:t>
      </w:r>
      <w:r w:rsidRPr="00290F08">
        <w:rPr>
          <w:rFonts w:ascii="Arial" w:hAnsi="Arial" w:cs="Arial"/>
        </w:rPr>
        <w:t xml:space="preserve"> </w:t>
      </w:r>
      <w:r w:rsidR="00D030A4" w:rsidRPr="00290F08">
        <w:rPr>
          <w:rFonts w:ascii="Arial" w:hAnsi="Arial" w:cs="Arial"/>
        </w:rPr>
        <w:t>on Staff Code of Conduct, Safer Recruitment and Preventing Radicalisation and Extremism.</w:t>
      </w:r>
    </w:p>
    <w:p w14:paraId="5BDAB58E" w14:textId="4758F351" w:rsidR="004C273C" w:rsidRPr="00290F08" w:rsidRDefault="7510368C" w:rsidP="004701A7">
      <w:pPr>
        <w:pStyle w:val="NoSpacing"/>
        <w:numPr>
          <w:ilvl w:val="0"/>
          <w:numId w:val="4"/>
        </w:numPr>
        <w:jc w:val="both"/>
        <w:rPr>
          <w:rFonts w:ascii="Arial" w:hAnsi="Arial" w:cs="Arial"/>
        </w:rPr>
      </w:pPr>
      <w:r w:rsidRPr="00290F08">
        <w:rPr>
          <w:rFonts w:ascii="Arial" w:hAnsi="Arial" w:cs="Arial"/>
        </w:rPr>
        <w:t xml:space="preserve">make clear the procedure </w:t>
      </w:r>
      <w:r w:rsidR="00D030A4" w:rsidRPr="00290F08">
        <w:rPr>
          <w:rFonts w:ascii="Arial" w:hAnsi="Arial" w:cs="Arial"/>
        </w:rPr>
        <w:t xml:space="preserve">and policy </w:t>
      </w:r>
      <w:r w:rsidRPr="00290F08">
        <w:rPr>
          <w:rFonts w:ascii="Arial" w:hAnsi="Arial" w:cs="Arial"/>
        </w:rPr>
        <w:t xml:space="preserve">for reporting concern and </w:t>
      </w:r>
      <w:r w:rsidR="007051FD" w:rsidRPr="00290F08">
        <w:rPr>
          <w:rFonts w:ascii="Arial" w:hAnsi="Arial" w:cs="Arial"/>
        </w:rPr>
        <w:t>Whistleblowing</w:t>
      </w:r>
      <w:r w:rsidRPr="00290F08">
        <w:rPr>
          <w:rFonts w:ascii="Arial" w:hAnsi="Arial" w:cs="Arial"/>
        </w:rPr>
        <w:t xml:space="preserve">. </w:t>
      </w:r>
    </w:p>
    <w:p w14:paraId="7073FB39" w14:textId="77777777" w:rsidR="004C273C" w:rsidRPr="00290F08" w:rsidRDefault="004C273C" w:rsidP="004701A7">
      <w:pPr>
        <w:pStyle w:val="NoSpacing"/>
        <w:jc w:val="both"/>
        <w:rPr>
          <w:rFonts w:ascii="Arial" w:hAnsi="Arial" w:cs="Arial"/>
        </w:rPr>
      </w:pPr>
    </w:p>
    <w:p w14:paraId="2C79B677" w14:textId="77777777" w:rsidR="000913EC" w:rsidRDefault="7510368C" w:rsidP="004701A7">
      <w:pPr>
        <w:pStyle w:val="NoSpacing"/>
        <w:numPr>
          <w:ilvl w:val="1"/>
          <w:numId w:val="5"/>
        </w:numPr>
        <w:jc w:val="both"/>
        <w:rPr>
          <w:rFonts w:ascii="Arial" w:hAnsi="Arial" w:cs="Arial"/>
          <w:b/>
        </w:rPr>
      </w:pPr>
      <w:r w:rsidRPr="00290F08">
        <w:rPr>
          <w:rFonts w:ascii="Arial" w:hAnsi="Arial" w:cs="Arial"/>
          <w:b/>
        </w:rPr>
        <w:t xml:space="preserve">Principles of </w:t>
      </w:r>
      <w:r w:rsidR="00C32D1D" w:rsidRPr="00290F08">
        <w:rPr>
          <w:rFonts w:ascii="Arial" w:hAnsi="Arial" w:cs="Arial"/>
          <w:b/>
        </w:rPr>
        <w:t>safeguarding and c</w:t>
      </w:r>
      <w:r w:rsidRPr="00290F08">
        <w:rPr>
          <w:rFonts w:ascii="Arial" w:hAnsi="Arial" w:cs="Arial"/>
          <w:b/>
        </w:rPr>
        <w:t xml:space="preserve">hild </w:t>
      </w:r>
      <w:r w:rsidR="00C32D1D" w:rsidRPr="00290F08">
        <w:rPr>
          <w:rFonts w:ascii="Arial" w:hAnsi="Arial" w:cs="Arial"/>
          <w:b/>
        </w:rPr>
        <w:t>p</w:t>
      </w:r>
      <w:r w:rsidRPr="00290F08">
        <w:rPr>
          <w:rFonts w:ascii="Arial" w:hAnsi="Arial" w:cs="Arial"/>
          <w:b/>
        </w:rPr>
        <w:t>rotection</w:t>
      </w:r>
    </w:p>
    <w:p w14:paraId="5459B757" w14:textId="77777777" w:rsidR="004C273C" w:rsidRPr="00290F08" w:rsidRDefault="7510368C" w:rsidP="004701A7">
      <w:pPr>
        <w:pStyle w:val="NoSpacing"/>
        <w:ind w:left="360"/>
        <w:jc w:val="both"/>
        <w:rPr>
          <w:rFonts w:ascii="Arial" w:hAnsi="Arial" w:cs="Arial"/>
          <w:b/>
        </w:rPr>
      </w:pPr>
      <w:r w:rsidRPr="00290F08">
        <w:rPr>
          <w:rFonts w:ascii="Arial" w:hAnsi="Arial" w:cs="Arial"/>
          <w:b/>
        </w:rPr>
        <w:t xml:space="preserve"> </w:t>
      </w:r>
    </w:p>
    <w:p w14:paraId="10DB62B8" w14:textId="77777777" w:rsidR="004C273C" w:rsidRPr="00290F08" w:rsidRDefault="7510368C" w:rsidP="004701A7">
      <w:pPr>
        <w:pStyle w:val="NoSpacing"/>
        <w:jc w:val="both"/>
        <w:rPr>
          <w:rFonts w:ascii="Arial" w:hAnsi="Arial" w:cs="Arial"/>
        </w:rPr>
      </w:pPr>
      <w:r w:rsidRPr="00290F08">
        <w:rPr>
          <w:rFonts w:ascii="Arial" w:hAnsi="Arial" w:cs="Arial"/>
        </w:rPr>
        <w:t xml:space="preserve">The prime concern at all stages must be the interests and safety of the child. A child is a person under the age of eighteen. Where there is a conflict of interest between the child and an adult, the interests of the child must be paramount. </w:t>
      </w:r>
    </w:p>
    <w:p w14:paraId="4B66E5B7" w14:textId="77777777" w:rsidR="004C273C" w:rsidRPr="00290F08" w:rsidRDefault="004C273C" w:rsidP="004701A7">
      <w:pPr>
        <w:pStyle w:val="NoSpacing"/>
        <w:jc w:val="both"/>
        <w:rPr>
          <w:rFonts w:ascii="Arial" w:hAnsi="Arial" w:cs="Arial"/>
        </w:rPr>
      </w:pPr>
    </w:p>
    <w:p w14:paraId="45877226" w14:textId="77777777" w:rsidR="004C273C" w:rsidRPr="00290F08" w:rsidRDefault="7510368C" w:rsidP="004701A7">
      <w:pPr>
        <w:pStyle w:val="NoSpacing"/>
        <w:jc w:val="both"/>
        <w:rPr>
          <w:rFonts w:ascii="Arial" w:hAnsi="Arial" w:cs="Arial"/>
        </w:rPr>
      </w:pPr>
      <w:r w:rsidRPr="00290F08">
        <w:rPr>
          <w:rFonts w:ascii="Arial" w:hAnsi="Arial" w:cs="Arial"/>
        </w:rPr>
        <w:t xml:space="preserve">Children must be protected from all forms of abuse: neglect; physical; emotional and sexual (including female genital mutilation [FGM] and sexual </w:t>
      </w:r>
      <w:r w:rsidR="00670BE8" w:rsidRPr="00290F08">
        <w:rPr>
          <w:rFonts w:ascii="Arial" w:hAnsi="Arial" w:cs="Arial"/>
        </w:rPr>
        <w:t xml:space="preserve">and criminal </w:t>
      </w:r>
      <w:r w:rsidRPr="00290F08">
        <w:rPr>
          <w:rFonts w:ascii="Arial" w:hAnsi="Arial" w:cs="Arial"/>
        </w:rPr>
        <w:t>exploitation [CSE</w:t>
      </w:r>
      <w:r w:rsidR="00670BE8" w:rsidRPr="00290F08">
        <w:rPr>
          <w:rFonts w:ascii="Arial" w:hAnsi="Arial" w:cs="Arial"/>
        </w:rPr>
        <w:t xml:space="preserve"> and CCE</w:t>
      </w:r>
      <w:r w:rsidRPr="00290F08">
        <w:rPr>
          <w:rFonts w:ascii="Arial" w:hAnsi="Arial" w:cs="Arial"/>
        </w:rPr>
        <w:t xml:space="preserve">]). </w:t>
      </w:r>
    </w:p>
    <w:p w14:paraId="7832FF62" w14:textId="77777777" w:rsidR="004C273C" w:rsidRPr="00290F08" w:rsidRDefault="004C273C" w:rsidP="004701A7">
      <w:pPr>
        <w:pStyle w:val="NoSpacing"/>
        <w:jc w:val="both"/>
        <w:rPr>
          <w:rFonts w:ascii="Arial" w:hAnsi="Arial" w:cs="Arial"/>
        </w:rPr>
      </w:pPr>
    </w:p>
    <w:p w14:paraId="577C3BCD" w14:textId="77777777" w:rsidR="004C273C" w:rsidRPr="00290F08" w:rsidRDefault="00733B83" w:rsidP="004701A7">
      <w:pPr>
        <w:pStyle w:val="NoSpacing"/>
        <w:jc w:val="both"/>
        <w:rPr>
          <w:rFonts w:ascii="Arial" w:hAnsi="Arial" w:cs="Arial"/>
        </w:rPr>
      </w:pPr>
      <w:r w:rsidRPr="00290F08">
        <w:rPr>
          <w:rFonts w:ascii="Arial" w:hAnsi="Arial" w:cs="Arial"/>
        </w:rPr>
        <w:t>Training Trust</w:t>
      </w:r>
      <w:r w:rsidR="7510368C" w:rsidRPr="00290F08">
        <w:rPr>
          <w:rFonts w:ascii="Arial" w:hAnsi="Arial" w:cs="Arial"/>
        </w:rPr>
        <w:t xml:space="preserve"> is also aware of the need to protect children from the threat of radicalisation as part of its wide safeguarding duties (Section 26 of the Counter-Terrorism and Security Act). The organisation is vigilant in seeking to assess any risk to learners, as individuals, or in the context of their families, of being drawn into terrorism, including indicating support for extremist ideas that are consistent wit</w:t>
      </w:r>
      <w:r w:rsidRPr="00290F08">
        <w:rPr>
          <w:rFonts w:ascii="Arial" w:hAnsi="Arial" w:cs="Arial"/>
        </w:rPr>
        <w:t>h terrorist ideology. Training Trust</w:t>
      </w:r>
      <w:r w:rsidR="7510368C" w:rsidRPr="00290F08">
        <w:rPr>
          <w:rFonts w:ascii="Arial" w:hAnsi="Arial" w:cs="Arial"/>
        </w:rPr>
        <w:t xml:space="preserve"> recognises that its “Prevent Duty” draws on local partnership arrangements and is ready to draw on g</w:t>
      </w:r>
      <w:r w:rsidR="00491FC5">
        <w:rPr>
          <w:rFonts w:ascii="Arial" w:hAnsi="Arial" w:cs="Arial"/>
        </w:rPr>
        <w:t>uidance from the London Borough</w:t>
      </w:r>
      <w:r w:rsidR="7510368C" w:rsidRPr="00290F08">
        <w:rPr>
          <w:rFonts w:ascii="Arial" w:hAnsi="Arial" w:cs="Arial"/>
        </w:rPr>
        <w:t xml:space="preserve"> of </w:t>
      </w:r>
      <w:r w:rsidR="00491FC5">
        <w:rPr>
          <w:rFonts w:ascii="Arial" w:hAnsi="Arial" w:cs="Arial"/>
        </w:rPr>
        <w:t>Redbridge and other Boroughs as required.</w:t>
      </w:r>
      <w:r w:rsidR="7510368C" w:rsidRPr="00290F08">
        <w:rPr>
          <w:rFonts w:ascii="Arial" w:hAnsi="Arial" w:cs="Arial"/>
        </w:rPr>
        <w:t xml:space="preserve"> </w:t>
      </w:r>
    </w:p>
    <w:p w14:paraId="540F0236" w14:textId="77777777" w:rsidR="00733B83" w:rsidRPr="00290F08" w:rsidRDefault="00733B83" w:rsidP="004701A7">
      <w:pPr>
        <w:pStyle w:val="NoSpacing"/>
        <w:jc w:val="both"/>
        <w:rPr>
          <w:rFonts w:ascii="Arial" w:hAnsi="Arial" w:cs="Arial"/>
        </w:rPr>
      </w:pPr>
      <w:r w:rsidRPr="00290F08">
        <w:rPr>
          <w:rFonts w:ascii="Arial" w:hAnsi="Arial" w:cs="Arial"/>
        </w:rPr>
        <w:t xml:space="preserve">Refer to our separate </w:t>
      </w:r>
      <w:r w:rsidRPr="000913EC">
        <w:rPr>
          <w:rFonts w:ascii="Arial" w:hAnsi="Arial" w:cs="Arial"/>
          <w:b/>
        </w:rPr>
        <w:t xml:space="preserve">Preventing Radicalisation and Extremism Policy </w:t>
      </w:r>
      <w:r w:rsidRPr="00290F08">
        <w:rPr>
          <w:rFonts w:ascii="Arial" w:hAnsi="Arial" w:cs="Arial"/>
        </w:rPr>
        <w:t>for further guidance and explanation.</w:t>
      </w:r>
    </w:p>
    <w:p w14:paraId="5ED4AA2E" w14:textId="77777777" w:rsidR="004C273C" w:rsidRPr="00290F08" w:rsidRDefault="004C273C" w:rsidP="004701A7">
      <w:pPr>
        <w:pStyle w:val="NoSpacing"/>
        <w:jc w:val="both"/>
        <w:rPr>
          <w:rFonts w:ascii="Arial" w:hAnsi="Arial" w:cs="Arial"/>
        </w:rPr>
      </w:pPr>
    </w:p>
    <w:p w14:paraId="1F919B60" w14:textId="77777777" w:rsidR="00A731E9" w:rsidRPr="00290F08" w:rsidRDefault="7510368C" w:rsidP="004701A7">
      <w:pPr>
        <w:pStyle w:val="NoSpacing"/>
        <w:jc w:val="both"/>
        <w:rPr>
          <w:rFonts w:ascii="Arial" w:hAnsi="Arial" w:cs="Arial"/>
        </w:rPr>
      </w:pPr>
      <w:r w:rsidRPr="00290F08">
        <w:rPr>
          <w:rFonts w:ascii="Arial" w:hAnsi="Arial" w:cs="Arial"/>
        </w:rPr>
        <w:t>The responsibility to refer children thought to be at risk</w:t>
      </w:r>
      <w:r w:rsidR="00A731E9" w:rsidRPr="00290F08">
        <w:rPr>
          <w:rFonts w:ascii="Arial" w:hAnsi="Arial" w:cs="Arial"/>
        </w:rPr>
        <w:t xml:space="preserve"> (</w:t>
      </w:r>
      <w:r w:rsidR="00017FA8" w:rsidRPr="00290F08">
        <w:rPr>
          <w:rFonts w:ascii="Arial" w:hAnsi="Arial" w:cs="Arial"/>
        </w:rPr>
        <w:t xml:space="preserve">this is </w:t>
      </w:r>
      <w:r w:rsidR="00A731E9" w:rsidRPr="00290F08">
        <w:rPr>
          <w:rFonts w:ascii="Arial" w:hAnsi="Arial" w:cs="Arial"/>
        </w:rPr>
        <w:t>not a duty unless it</w:t>
      </w:r>
      <w:r w:rsidR="00017FA8" w:rsidRPr="00290F08">
        <w:rPr>
          <w:rFonts w:ascii="Arial" w:hAnsi="Arial" w:cs="Arial"/>
        </w:rPr>
        <w:t xml:space="preserve"> relates to</w:t>
      </w:r>
      <w:r w:rsidR="00A731E9" w:rsidRPr="00290F08">
        <w:rPr>
          <w:rFonts w:ascii="Arial" w:hAnsi="Arial" w:cs="Arial"/>
        </w:rPr>
        <w:t xml:space="preserve"> Prevent </w:t>
      </w:r>
      <w:r w:rsidR="00017FA8" w:rsidRPr="00290F08">
        <w:rPr>
          <w:rFonts w:ascii="Arial" w:hAnsi="Arial" w:cs="Arial"/>
        </w:rPr>
        <w:t>or</w:t>
      </w:r>
      <w:r w:rsidR="00A731E9" w:rsidRPr="00290F08">
        <w:rPr>
          <w:rFonts w:ascii="Arial" w:hAnsi="Arial" w:cs="Arial"/>
        </w:rPr>
        <w:t xml:space="preserve"> FGM)</w:t>
      </w:r>
      <w:r w:rsidRPr="00290F08">
        <w:rPr>
          <w:rFonts w:ascii="Arial" w:hAnsi="Arial" w:cs="Arial"/>
        </w:rPr>
        <w:t xml:space="preserve"> rests with the </w:t>
      </w:r>
      <w:r w:rsidR="00A731E9" w:rsidRPr="00290F08">
        <w:rPr>
          <w:rFonts w:ascii="Arial" w:hAnsi="Arial" w:cs="Arial"/>
        </w:rPr>
        <w:t xml:space="preserve">DSL not the individual who has the concern. The individual who has the concern has a responsibility to report this to the DSL, and onward to Children’s Social Care if they feel their concern is not being properly dealt with (although </w:t>
      </w:r>
      <w:r w:rsidR="00A731E9" w:rsidRPr="00B63A6F">
        <w:rPr>
          <w:rFonts w:ascii="Arial" w:hAnsi="Arial" w:cs="Arial"/>
        </w:rPr>
        <w:t>the Whistleblowing policy should</w:t>
      </w:r>
      <w:r w:rsidR="00A731E9" w:rsidRPr="00290F08">
        <w:rPr>
          <w:rFonts w:ascii="Arial" w:hAnsi="Arial" w:cs="Arial"/>
        </w:rPr>
        <w:t xml:space="preserve"> also be invoked at</w:t>
      </w:r>
      <w:r w:rsidR="002B2EA7">
        <w:rPr>
          <w:rFonts w:ascii="Arial" w:hAnsi="Arial" w:cs="Arial"/>
        </w:rPr>
        <w:t xml:space="preserve"> this stage). </w:t>
      </w:r>
    </w:p>
    <w:p w14:paraId="30028499" w14:textId="77777777" w:rsidR="00A731E9" w:rsidRPr="00290F08" w:rsidRDefault="00A731E9" w:rsidP="004701A7">
      <w:pPr>
        <w:pStyle w:val="NoSpacing"/>
        <w:jc w:val="both"/>
        <w:rPr>
          <w:rFonts w:ascii="Arial" w:hAnsi="Arial" w:cs="Arial"/>
        </w:rPr>
      </w:pPr>
    </w:p>
    <w:p w14:paraId="6BA5A970" w14:textId="77777777" w:rsidR="004C273C" w:rsidRPr="00290F08" w:rsidRDefault="7510368C" w:rsidP="004701A7">
      <w:pPr>
        <w:pStyle w:val="NoSpacing"/>
        <w:jc w:val="both"/>
        <w:rPr>
          <w:rFonts w:ascii="Arial" w:hAnsi="Arial" w:cs="Arial"/>
        </w:rPr>
      </w:pPr>
      <w:r w:rsidRPr="00290F08">
        <w:rPr>
          <w:rFonts w:ascii="Arial" w:hAnsi="Arial" w:cs="Arial"/>
        </w:rPr>
        <w:t>Should a learner make an allegation of abuse against anyone to a member of staff</w:t>
      </w:r>
      <w:r w:rsidR="00C32D1D" w:rsidRPr="00290F08">
        <w:rPr>
          <w:rFonts w:ascii="Arial" w:hAnsi="Arial" w:cs="Arial"/>
        </w:rPr>
        <w:t xml:space="preserve"> or any adult in the setting</w:t>
      </w:r>
      <w:r w:rsidRPr="00290F08">
        <w:rPr>
          <w:rFonts w:ascii="Arial" w:hAnsi="Arial" w:cs="Arial"/>
        </w:rPr>
        <w:t xml:space="preserve">, the adult must make it clear that they cannot keep the information secret. At no time should a member of staff promise complete confidentiality to a learner in matters of </w:t>
      </w:r>
      <w:r w:rsidR="00C32D1D" w:rsidRPr="00290F08">
        <w:rPr>
          <w:rFonts w:ascii="Arial" w:hAnsi="Arial" w:cs="Arial"/>
        </w:rPr>
        <w:t>c</w:t>
      </w:r>
      <w:r w:rsidRPr="00290F08">
        <w:rPr>
          <w:rFonts w:ascii="Arial" w:hAnsi="Arial" w:cs="Arial"/>
        </w:rPr>
        <w:t xml:space="preserve">hild </w:t>
      </w:r>
      <w:r w:rsidR="00C32D1D" w:rsidRPr="00290F08">
        <w:rPr>
          <w:rFonts w:ascii="Arial" w:hAnsi="Arial" w:cs="Arial"/>
        </w:rPr>
        <w:t>p</w:t>
      </w:r>
      <w:r w:rsidRPr="00290F08">
        <w:rPr>
          <w:rFonts w:ascii="Arial" w:hAnsi="Arial" w:cs="Arial"/>
        </w:rPr>
        <w:t>rotection. It is important, however, to stress that they believe the child’s story and want to help.</w:t>
      </w:r>
    </w:p>
    <w:p w14:paraId="52E37C6E" w14:textId="77777777" w:rsidR="00676C03" w:rsidRDefault="00676C03" w:rsidP="004701A7">
      <w:pPr>
        <w:pStyle w:val="NoSpacing"/>
        <w:jc w:val="both"/>
        <w:rPr>
          <w:rFonts w:ascii="Arial" w:hAnsi="Arial" w:cs="Arial"/>
        </w:rPr>
      </w:pPr>
    </w:p>
    <w:p w14:paraId="45E42B10" w14:textId="3299D740" w:rsidR="004C273C" w:rsidRPr="00290F08" w:rsidRDefault="7510368C" w:rsidP="004701A7">
      <w:pPr>
        <w:pStyle w:val="NoSpacing"/>
        <w:jc w:val="both"/>
        <w:rPr>
          <w:rFonts w:ascii="Arial" w:hAnsi="Arial" w:cs="Arial"/>
        </w:rPr>
      </w:pPr>
      <w:r w:rsidRPr="00290F08">
        <w:rPr>
          <w:rFonts w:ascii="Arial" w:hAnsi="Arial" w:cs="Arial"/>
        </w:rPr>
        <w:t xml:space="preserve">The degree of confidentiality exercised is governed by the need to protect the child: the organisation has a responsibility to share relevant information about the protection of children with other professions, especially </w:t>
      </w:r>
      <w:r w:rsidR="00C32D1D" w:rsidRPr="00290F08">
        <w:rPr>
          <w:rFonts w:ascii="Arial" w:hAnsi="Arial" w:cs="Arial"/>
        </w:rPr>
        <w:t xml:space="preserve">statutory </w:t>
      </w:r>
      <w:r w:rsidRPr="00290F08">
        <w:rPr>
          <w:rFonts w:ascii="Arial" w:hAnsi="Arial" w:cs="Arial"/>
        </w:rPr>
        <w:t xml:space="preserve">agencies. All agencies receiving information in the context of a </w:t>
      </w:r>
      <w:r w:rsidR="00C32D1D" w:rsidRPr="00290F08">
        <w:rPr>
          <w:rFonts w:ascii="Arial" w:hAnsi="Arial" w:cs="Arial"/>
        </w:rPr>
        <w:t>c</w:t>
      </w:r>
      <w:r w:rsidRPr="00290F08">
        <w:rPr>
          <w:rFonts w:ascii="Arial" w:hAnsi="Arial" w:cs="Arial"/>
        </w:rPr>
        <w:t xml:space="preserve">hild </w:t>
      </w:r>
      <w:r w:rsidR="00C32D1D" w:rsidRPr="00290F08">
        <w:rPr>
          <w:rFonts w:ascii="Arial" w:hAnsi="Arial" w:cs="Arial"/>
        </w:rPr>
        <w:t>p</w:t>
      </w:r>
      <w:r w:rsidRPr="00290F08">
        <w:rPr>
          <w:rFonts w:ascii="Arial" w:hAnsi="Arial" w:cs="Arial"/>
        </w:rPr>
        <w:t xml:space="preserve">rotection investigation must treat it as confidential and </w:t>
      </w:r>
      <w:r w:rsidR="00C32D1D" w:rsidRPr="00290F08">
        <w:rPr>
          <w:rFonts w:ascii="Arial" w:hAnsi="Arial" w:cs="Arial"/>
        </w:rPr>
        <w:t xml:space="preserve">must normally </w:t>
      </w:r>
      <w:r w:rsidRPr="00290F08">
        <w:rPr>
          <w:rFonts w:ascii="Arial" w:hAnsi="Arial" w:cs="Arial"/>
        </w:rPr>
        <w:t>not disclose it for any other purpose without consulting the person who provided it</w:t>
      </w:r>
      <w:r w:rsidR="00C32D1D" w:rsidRPr="00290F08">
        <w:rPr>
          <w:rFonts w:ascii="Arial" w:hAnsi="Arial" w:cs="Arial"/>
        </w:rPr>
        <w:t>, unless there is a public interest duty to do so</w:t>
      </w:r>
      <w:r w:rsidRPr="00290F08">
        <w:rPr>
          <w:rFonts w:ascii="Arial" w:hAnsi="Arial" w:cs="Arial"/>
        </w:rPr>
        <w:t>. Children who have suffered or are likely to suffer significant harm are reported to Children’s Social Care. Those in need of additional support from agencies</w:t>
      </w:r>
      <w:r w:rsidR="00C32D1D" w:rsidRPr="00290F08">
        <w:rPr>
          <w:rFonts w:ascii="Arial" w:hAnsi="Arial" w:cs="Arial"/>
        </w:rPr>
        <w:t>, such as early help,</w:t>
      </w:r>
      <w:r w:rsidRPr="00290F08">
        <w:rPr>
          <w:rFonts w:ascii="Arial" w:hAnsi="Arial" w:cs="Arial"/>
        </w:rPr>
        <w:t xml:space="preserve"> are referred according to the relevant local authority’s Local Safeguarding Children Board processes using the </w:t>
      </w:r>
      <w:r w:rsidR="00EB0F81" w:rsidRPr="00290F08">
        <w:rPr>
          <w:rFonts w:ascii="Arial" w:hAnsi="Arial" w:cs="Arial"/>
        </w:rPr>
        <w:t>relevant referral framewo</w:t>
      </w:r>
      <w:r w:rsidR="00D51EE3" w:rsidRPr="00290F08">
        <w:rPr>
          <w:rFonts w:ascii="Arial" w:hAnsi="Arial" w:cs="Arial"/>
        </w:rPr>
        <w:t>r</w:t>
      </w:r>
      <w:r w:rsidR="00EB0F81" w:rsidRPr="00290F08">
        <w:rPr>
          <w:rFonts w:ascii="Arial" w:hAnsi="Arial" w:cs="Arial"/>
        </w:rPr>
        <w:t>k</w:t>
      </w:r>
      <w:r w:rsidRPr="00290F08">
        <w:rPr>
          <w:rFonts w:ascii="Arial" w:hAnsi="Arial" w:cs="Arial"/>
        </w:rPr>
        <w:t xml:space="preserve"> where required. </w:t>
      </w:r>
    </w:p>
    <w:p w14:paraId="5D54D3C9" w14:textId="77777777" w:rsidR="004C273C" w:rsidRPr="00290F08" w:rsidRDefault="004C273C" w:rsidP="004701A7">
      <w:pPr>
        <w:pStyle w:val="NoSpacing"/>
        <w:jc w:val="both"/>
        <w:rPr>
          <w:rFonts w:ascii="Arial" w:hAnsi="Arial" w:cs="Arial"/>
        </w:rPr>
      </w:pPr>
    </w:p>
    <w:p w14:paraId="1A4DB118" w14:textId="77777777" w:rsidR="004C273C" w:rsidRPr="00290F08" w:rsidRDefault="7510368C" w:rsidP="004701A7">
      <w:pPr>
        <w:pStyle w:val="NoSpacing"/>
        <w:jc w:val="both"/>
        <w:rPr>
          <w:rFonts w:ascii="Arial" w:hAnsi="Arial" w:cs="Arial"/>
        </w:rPr>
      </w:pPr>
      <w:r w:rsidRPr="00290F08">
        <w:rPr>
          <w:rFonts w:ascii="Arial" w:hAnsi="Arial" w:cs="Arial"/>
        </w:rPr>
        <w:t>In general, the organisation believes that parents / carers should be informed about any concerns regarding their children. However, in certain circumstances this may not be in the best interests of the child. In such cases, advice will be sought from the Designated Safeguarding Lead(s) (listed above and below)</w:t>
      </w:r>
      <w:r w:rsidR="00EB0F81" w:rsidRPr="00290F08">
        <w:rPr>
          <w:rFonts w:ascii="Arial" w:hAnsi="Arial" w:cs="Arial"/>
        </w:rPr>
        <w:t xml:space="preserve"> who may seek advice from the relevant Children’s Social Care team</w:t>
      </w:r>
      <w:r w:rsidRPr="00290F08">
        <w:rPr>
          <w:rFonts w:ascii="Arial" w:hAnsi="Arial" w:cs="Arial"/>
        </w:rPr>
        <w:t xml:space="preserve">. </w:t>
      </w:r>
    </w:p>
    <w:p w14:paraId="318FAEDA" w14:textId="77777777" w:rsidR="004C273C" w:rsidRPr="00290F08" w:rsidRDefault="004C273C" w:rsidP="004701A7">
      <w:pPr>
        <w:pStyle w:val="NoSpacing"/>
        <w:jc w:val="both"/>
        <w:rPr>
          <w:rFonts w:ascii="Arial" w:hAnsi="Arial" w:cs="Arial"/>
        </w:rPr>
      </w:pPr>
    </w:p>
    <w:p w14:paraId="70339F75" w14:textId="77777777" w:rsidR="00670BE8" w:rsidRPr="00290F08" w:rsidRDefault="00E23C8E" w:rsidP="004701A7">
      <w:pPr>
        <w:pStyle w:val="NoSpacing"/>
        <w:jc w:val="both"/>
        <w:rPr>
          <w:rFonts w:ascii="Arial" w:hAnsi="Arial" w:cs="Arial"/>
        </w:rPr>
      </w:pPr>
      <w:r w:rsidRPr="00290F08">
        <w:rPr>
          <w:rFonts w:ascii="Arial" w:hAnsi="Arial" w:cs="Arial"/>
        </w:rPr>
        <w:t>Any Looked After Children will be</w:t>
      </w:r>
      <w:r w:rsidR="7510368C" w:rsidRPr="00290F08">
        <w:rPr>
          <w:rFonts w:ascii="Arial" w:hAnsi="Arial" w:cs="Arial"/>
        </w:rPr>
        <w:t xml:space="preserve"> supported by the organisation working with the Team around the Child (TAC) and ensuring that staff have the necessary skills, knowledge and understanding necessary to keep safe children who are looked after by the Local Authority. This will include ensuring that staff have up-to-date assessment information from the relevant Local Authority; the most recent Health, Education and Care Plan and contact arrangements with parents / carers, and delegated authority to carers, and information available to the DSLs. Staff will also be alerted to the particular potential vulnerabilities of Looked After Children. </w:t>
      </w:r>
    </w:p>
    <w:p w14:paraId="07794989" w14:textId="77777777" w:rsidR="00D51EE3" w:rsidRPr="00290F08" w:rsidRDefault="00D51EE3" w:rsidP="004701A7">
      <w:pPr>
        <w:pStyle w:val="NoSpacing"/>
        <w:jc w:val="both"/>
        <w:rPr>
          <w:rFonts w:ascii="Arial" w:hAnsi="Arial" w:cs="Arial"/>
        </w:rPr>
      </w:pPr>
    </w:p>
    <w:p w14:paraId="5306D453" w14:textId="77777777" w:rsidR="000913EC" w:rsidRPr="000913EC" w:rsidRDefault="7510368C" w:rsidP="004701A7">
      <w:pPr>
        <w:pStyle w:val="NoSpacing"/>
        <w:jc w:val="both"/>
        <w:rPr>
          <w:rFonts w:ascii="Arial" w:hAnsi="Arial" w:cs="Arial"/>
          <w:b/>
        </w:rPr>
      </w:pPr>
      <w:r w:rsidRPr="000913EC">
        <w:rPr>
          <w:rFonts w:ascii="Arial" w:hAnsi="Arial" w:cs="Arial"/>
          <w:b/>
        </w:rPr>
        <w:t xml:space="preserve">2. Key People and their Responsibilities </w:t>
      </w:r>
    </w:p>
    <w:p w14:paraId="480C5FE6" w14:textId="77777777" w:rsidR="000913EC" w:rsidRPr="00290F08" w:rsidRDefault="000913EC" w:rsidP="004701A7">
      <w:pPr>
        <w:pStyle w:val="NoSpacing"/>
        <w:jc w:val="both"/>
        <w:rPr>
          <w:rFonts w:ascii="Arial" w:hAnsi="Arial" w:cs="Arial"/>
          <w:b/>
        </w:rPr>
      </w:pPr>
    </w:p>
    <w:p w14:paraId="1DC7DC0A" w14:textId="56FB078E" w:rsidR="004C273C" w:rsidRPr="00290F08" w:rsidRDefault="000C018F" w:rsidP="004701A7">
      <w:pPr>
        <w:pStyle w:val="NoSpacing"/>
        <w:jc w:val="both"/>
        <w:rPr>
          <w:rFonts w:ascii="Arial" w:hAnsi="Arial" w:cs="Arial"/>
        </w:rPr>
      </w:pPr>
      <w:r w:rsidRPr="00290F08">
        <w:rPr>
          <w:rFonts w:ascii="Arial" w:hAnsi="Arial" w:cs="Arial"/>
        </w:rPr>
        <w:t xml:space="preserve">2.1 </w:t>
      </w:r>
      <w:r w:rsidRPr="00290F08">
        <w:rPr>
          <w:rFonts w:ascii="Arial" w:hAnsi="Arial" w:cs="Arial"/>
        </w:rPr>
        <w:tab/>
      </w:r>
      <w:r w:rsidR="1E965ABC" w:rsidRPr="00290F08">
        <w:rPr>
          <w:rFonts w:ascii="Arial" w:hAnsi="Arial" w:cs="Arial"/>
        </w:rPr>
        <w:t>The Board of Trustees (</w:t>
      </w:r>
      <w:r w:rsidR="00670BE8" w:rsidRPr="00290F08">
        <w:rPr>
          <w:rFonts w:ascii="Arial" w:hAnsi="Arial" w:cs="Arial"/>
        </w:rPr>
        <w:t xml:space="preserve">through </w:t>
      </w:r>
      <w:r w:rsidR="00E23C8E" w:rsidRPr="00290F08">
        <w:rPr>
          <w:rFonts w:ascii="Arial" w:hAnsi="Arial" w:cs="Arial"/>
        </w:rPr>
        <w:t>the contact with the SMT</w:t>
      </w:r>
      <w:r w:rsidR="1E965ABC" w:rsidRPr="00290F08">
        <w:rPr>
          <w:rFonts w:ascii="Arial" w:hAnsi="Arial" w:cs="Arial"/>
        </w:rPr>
        <w:t xml:space="preserve">) is responsible for: </w:t>
      </w:r>
    </w:p>
    <w:p w14:paraId="17512B2D" w14:textId="77777777" w:rsidR="004C273C" w:rsidRPr="00290F08" w:rsidRDefault="7510368C" w:rsidP="004701A7">
      <w:pPr>
        <w:pStyle w:val="NoSpacing"/>
        <w:numPr>
          <w:ilvl w:val="0"/>
          <w:numId w:val="6"/>
        </w:numPr>
        <w:jc w:val="both"/>
        <w:rPr>
          <w:rFonts w:ascii="Arial" w:hAnsi="Arial" w:cs="Arial"/>
        </w:rPr>
      </w:pPr>
      <w:r w:rsidRPr="00290F08">
        <w:rPr>
          <w:rFonts w:ascii="Arial" w:hAnsi="Arial" w:cs="Arial"/>
        </w:rPr>
        <w:t xml:space="preserve">Reviewing annually the procedures and the efficiency with which child protection duties have been discharged including the reporting of allegations against staff to the </w:t>
      </w:r>
      <w:r w:rsidR="0087148E" w:rsidRPr="00290F08">
        <w:rPr>
          <w:rFonts w:ascii="Arial" w:hAnsi="Arial" w:cs="Arial"/>
        </w:rPr>
        <w:t>l</w:t>
      </w:r>
      <w:r w:rsidRPr="00290F08">
        <w:rPr>
          <w:rFonts w:ascii="Arial" w:hAnsi="Arial" w:cs="Arial"/>
        </w:rPr>
        <w:t>oca</w:t>
      </w:r>
      <w:r w:rsidR="00A731E9" w:rsidRPr="00290F08">
        <w:rPr>
          <w:rFonts w:ascii="Arial" w:hAnsi="Arial" w:cs="Arial"/>
        </w:rPr>
        <w:t>l</w:t>
      </w:r>
      <w:r w:rsidR="0087148E" w:rsidRPr="00290F08">
        <w:rPr>
          <w:rFonts w:ascii="Arial" w:hAnsi="Arial" w:cs="Arial"/>
        </w:rPr>
        <w:t xml:space="preserve"> authority</w:t>
      </w:r>
      <w:r w:rsidRPr="00290F08">
        <w:rPr>
          <w:rFonts w:ascii="Arial" w:hAnsi="Arial" w:cs="Arial"/>
        </w:rPr>
        <w:t xml:space="preserve"> Designated Officer or team of </w:t>
      </w:r>
      <w:r w:rsidR="0087148E" w:rsidRPr="00290F08">
        <w:rPr>
          <w:rFonts w:ascii="Arial" w:hAnsi="Arial" w:cs="Arial"/>
        </w:rPr>
        <w:t>o</w:t>
      </w:r>
      <w:r w:rsidRPr="00290F08">
        <w:rPr>
          <w:rFonts w:ascii="Arial" w:hAnsi="Arial" w:cs="Arial"/>
        </w:rPr>
        <w:t xml:space="preserve">fficers; </w:t>
      </w:r>
    </w:p>
    <w:p w14:paraId="1FF21206" w14:textId="77777777" w:rsidR="004C273C" w:rsidRPr="00290F08" w:rsidRDefault="7510368C" w:rsidP="004701A7">
      <w:pPr>
        <w:pStyle w:val="NoSpacing"/>
        <w:numPr>
          <w:ilvl w:val="0"/>
          <w:numId w:val="6"/>
        </w:numPr>
        <w:jc w:val="both"/>
        <w:rPr>
          <w:rFonts w:ascii="Arial" w:hAnsi="Arial" w:cs="Arial"/>
        </w:rPr>
      </w:pPr>
      <w:r w:rsidRPr="00290F08">
        <w:rPr>
          <w:rFonts w:ascii="Arial" w:hAnsi="Arial" w:cs="Arial"/>
        </w:rPr>
        <w:t xml:space="preserve">Ensuring that any deficiencies or weaknesses are remedied without delay; </w:t>
      </w:r>
    </w:p>
    <w:p w14:paraId="24AA3E42" w14:textId="77777777" w:rsidR="004C273C" w:rsidRPr="00290F08" w:rsidRDefault="7510368C" w:rsidP="004701A7">
      <w:pPr>
        <w:pStyle w:val="NoSpacing"/>
        <w:numPr>
          <w:ilvl w:val="0"/>
          <w:numId w:val="6"/>
        </w:numPr>
        <w:jc w:val="both"/>
        <w:rPr>
          <w:rFonts w:ascii="Arial" w:hAnsi="Arial" w:cs="Arial"/>
        </w:rPr>
      </w:pPr>
      <w:r w:rsidRPr="00290F08">
        <w:rPr>
          <w:rFonts w:ascii="Arial" w:hAnsi="Arial" w:cs="Arial"/>
        </w:rPr>
        <w:t xml:space="preserve">Approving amendments to child protection arrangements in light of changing </w:t>
      </w:r>
      <w:r w:rsidR="00EB0F81" w:rsidRPr="00290F08">
        <w:rPr>
          <w:rFonts w:ascii="Arial" w:hAnsi="Arial" w:cs="Arial"/>
        </w:rPr>
        <w:t>r</w:t>
      </w:r>
      <w:r w:rsidRPr="00290F08">
        <w:rPr>
          <w:rFonts w:ascii="Arial" w:hAnsi="Arial" w:cs="Arial"/>
        </w:rPr>
        <w:t xml:space="preserve">egulations or recommended best practice. </w:t>
      </w:r>
    </w:p>
    <w:p w14:paraId="322327CB" w14:textId="77777777" w:rsidR="00EC50CB" w:rsidRPr="00290F08" w:rsidRDefault="00EC50CB" w:rsidP="004701A7">
      <w:pPr>
        <w:pStyle w:val="NoSpacing"/>
        <w:jc w:val="both"/>
        <w:rPr>
          <w:rFonts w:ascii="Arial" w:hAnsi="Arial" w:cs="Arial"/>
        </w:rPr>
      </w:pPr>
    </w:p>
    <w:p w14:paraId="09BA6AF8" w14:textId="738692CC" w:rsidR="004C273C" w:rsidRPr="00290F08" w:rsidRDefault="7510368C" w:rsidP="004701A7">
      <w:pPr>
        <w:pStyle w:val="NoSpacing"/>
        <w:jc w:val="both"/>
        <w:rPr>
          <w:rFonts w:ascii="Arial" w:hAnsi="Arial" w:cs="Arial"/>
        </w:rPr>
      </w:pPr>
      <w:r w:rsidRPr="00290F08">
        <w:rPr>
          <w:rFonts w:ascii="Arial" w:hAnsi="Arial" w:cs="Arial"/>
        </w:rPr>
        <w:t xml:space="preserve">The Trustee with responsibility for </w:t>
      </w:r>
      <w:r w:rsidR="00336EC2" w:rsidRPr="00290F08">
        <w:rPr>
          <w:rFonts w:ascii="Arial" w:hAnsi="Arial" w:cs="Arial"/>
        </w:rPr>
        <w:t xml:space="preserve">monitoring </w:t>
      </w:r>
      <w:r w:rsidRPr="00290F08">
        <w:rPr>
          <w:rFonts w:ascii="Arial" w:hAnsi="Arial" w:cs="Arial"/>
        </w:rPr>
        <w:t>Chil</w:t>
      </w:r>
      <w:r w:rsidR="00553497" w:rsidRPr="00290F08">
        <w:rPr>
          <w:rFonts w:ascii="Arial" w:hAnsi="Arial" w:cs="Arial"/>
        </w:rPr>
        <w:t>d Protection</w:t>
      </w:r>
      <w:r w:rsidR="00336EC2" w:rsidRPr="00290F08">
        <w:rPr>
          <w:rFonts w:ascii="Arial" w:hAnsi="Arial" w:cs="Arial"/>
        </w:rPr>
        <w:t xml:space="preserve"> arrangements</w:t>
      </w:r>
      <w:r w:rsidR="00553497" w:rsidRPr="00290F08">
        <w:rPr>
          <w:rFonts w:ascii="Arial" w:hAnsi="Arial" w:cs="Arial"/>
        </w:rPr>
        <w:t xml:space="preserve"> is currently </w:t>
      </w:r>
      <w:r w:rsidR="008F4087">
        <w:rPr>
          <w:rFonts w:ascii="Arial" w:hAnsi="Arial" w:cs="Arial"/>
        </w:rPr>
        <w:t>Rosalind Bell</w:t>
      </w:r>
      <w:r w:rsidR="00553497" w:rsidRPr="00290F08">
        <w:rPr>
          <w:rFonts w:ascii="Arial" w:hAnsi="Arial" w:cs="Arial"/>
        </w:rPr>
        <w:t>.</w:t>
      </w:r>
    </w:p>
    <w:p w14:paraId="4FA665DD" w14:textId="77777777" w:rsidR="00EC50CB" w:rsidRPr="00290F08" w:rsidRDefault="00EC50CB" w:rsidP="004701A7">
      <w:pPr>
        <w:pStyle w:val="NoSpacing"/>
        <w:jc w:val="both"/>
        <w:rPr>
          <w:rFonts w:ascii="Arial" w:hAnsi="Arial" w:cs="Arial"/>
        </w:rPr>
      </w:pPr>
    </w:p>
    <w:p w14:paraId="3D9EAAD9" w14:textId="77777777" w:rsidR="004C273C" w:rsidRPr="000913EC" w:rsidRDefault="004701A7" w:rsidP="004701A7">
      <w:pPr>
        <w:pStyle w:val="NoSpacing"/>
        <w:jc w:val="both"/>
        <w:rPr>
          <w:rFonts w:ascii="Arial" w:hAnsi="Arial" w:cs="Arial"/>
          <w:b/>
        </w:rPr>
      </w:pPr>
      <w:r w:rsidRPr="000913EC">
        <w:rPr>
          <w:rFonts w:ascii="Arial" w:hAnsi="Arial" w:cs="Arial"/>
          <w:b/>
        </w:rPr>
        <w:t>2.2 Designated</w:t>
      </w:r>
      <w:r w:rsidR="7510368C" w:rsidRPr="000913EC">
        <w:rPr>
          <w:rFonts w:ascii="Arial" w:hAnsi="Arial" w:cs="Arial"/>
          <w:b/>
        </w:rPr>
        <w:t xml:space="preserve"> Safeguarding Leads (DSLs)</w:t>
      </w:r>
    </w:p>
    <w:p w14:paraId="0B0D1F53" w14:textId="77777777" w:rsidR="000913EC" w:rsidRPr="000913EC" w:rsidRDefault="000913EC" w:rsidP="004701A7">
      <w:pPr>
        <w:pStyle w:val="NoSpacing"/>
        <w:jc w:val="both"/>
        <w:rPr>
          <w:rFonts w:ascii="Arial" w:hAnsi="Arial" w:cs="Arial"/>
          <w:b/>
        </w:rPr>
      </w:pPr>
    </w:p>
    <w:p w14:paraId="11777A7D" w14:textId="77777777" w:rsidR="004C273C" w:rsidRPr="00290F08" w:rsidRDefault="00573D76" w:rsidP="004701A7">
      <w:pPr>
        <w:pStyle w:val="NoSpacing"/>
        <w:jc w:val="both"/>
        <w:rPr>
          <w:rFonts w:ascii="Arial" w:hAnsi="Arial" w:cs="Arial"/>
        </w:rPr>
      </w:pPr>
      <w:r w:rsidRPr="00290F08">
        <w:rPr>
          <w:rFonts w:ascii="Arial" w:hAnsi="Arial" w:cs="Arial"/>
        </w:rPr>
        <w:t>The Senior Management Team</w:t>
      </w:r>
      <w:r w:rsidR="7510368C" w:rsidRPr="00290F08">
        <w:rPr>
          <w:rFonts w:ascii="Arial" w:hAnsi="Arial" w:cs="Arial"/>
        </w:rPr>
        <w:t xml:space="preserve"> designates appropriate senior member(s) of staff to take lead responsibility for child protection. This team has the status and authority within the organisation to carry out the duties of the post, including committing resources and, where appropriate, supporting and directing other staff. </w:t>
      </w:r>
    </w:p>
    <w:p w14:paraId="2FA2BDE4" w14:textId="77777777" w:rsidR="004C273C" w:rsidRPr="00290F08" w:rsidRDefault="004C273C" w:rsidP="004701A7">
      <w:pPr>
        <w:pStyle w:val="NoSpacing"/>
        <w:jc w:val="both"/>
        <w:rPr>
          <w:rFonts w:ascii="Arial" w:hAnsi="Arial" w:cs="Arial"/>
        </w:rPr>
      </w:pPr>
    </w:p>
    <w:p w14:paraId="115B9B50" w14:textId="77777777" w:rsidR="004C273C" w:rsidRPr="00290F08" w:rsidRDefault="7510368C" w:rsidP="004701A7">
      <w:pPr>
        <w:pStyle w:val="NoSpacing"/>
        <w:jc w:val="both"/>
        <w:rPr>
          <w:rFonts w:ascii="Arial" w:hAnsi="Arial" w:cs="Arial"/>
        </w:rPr>
      </w:pPr>
      <w:r w:rsidRPr="00290F08">
        <w:rPr>
          <w:rFonts w:ascii="Arial" w:hAnsi="Arial" w:cs="Arial"/>
        </w:rPr>
        <w:t xml:space="preserve">The organisation ensures that the DSLs have sufficient time, funding, supervision and support to fulfil child welfare and safeguarding responsibilities effectively. </w:t>
      </w:r>
    </w:p>
    <w:p w14:paraId="02620A7B" w14:textId="77777777" w:rsidR="004C273C" w:rsidRPr="00290F08" w:rsidRDefault="7510368C" w:rsidP="004701A7">
      <w:pPr>
        <w:pStyle w:val="NoSpacing"/>
        <w:jc w:val="both"/>
        <w:rPr>
          <w:rFonts w:ascii="Arial" w:hAnsi="Arial" w:cs="Arial"/>
        </w:rPr>
      </w:pPr>
      <w:r w:rsidRPr="00290F08">
        <w:rPr>
          <w:rFonts w:ascii="Arial" w:hAnsi="Arial" w:cs="Arial"/>
        </w:rPr>
        <w:t xml:space="preserve">The DSL job description is in section 6 of this document. </w:t>
      </w:r>
    </w:p>
    <w:p w14:paraId="0638CFED" w14:textId="77777777" w:rsidR="004C273C" w:rsidRPr="00290F08" w:rsidRDefault="004C273C" w:rsidP="004701A7">
      <w:pPr>
        <w:pStyle w:val="NoSpacing"/>
        <w:jc w:val="both"/>
        <w:rPr>
          <w:rFonts w:ascii="Arial" w:hAnsi="Arial" w:cs="Arial"/>
        </w:rPr>
      </w:pPr>
    </w:p>
    <w:p w14:paraId="4C8D7644" w14:textId="77777777" w:rsidR="00026BD1" w:rsidRPr="00290F08" w:rsidRDefault="004D10FC" w:rsidP="004701A7">
      <w:pPr>
        <w:pStyle w:val="NoSpacing"/>
        <w:jc w:val="both"/>
        <w:rPr>
          <w:rFonts w:ascii="Arial" w:hAnsi="Arial" w:cs="Arial"/>
        </w:rPr>
      </w:pPr>
      <w:r w:rsidRPr="000913EC">
        <w:rPr>
          <w:rFonts w:ascii="Arial" w:hAnsi="Arial" w:cs="Arial"/>
          <w:b/>
        </w:rPr>
        <w:t>2.3</w:t>
      </w:r>
      <w:r w:rsidRPr="00290F08">
        <w:rPr>
          <w:rFonts w:ascii="Arial" w:hAnsi="Arial" w:cs="Arial"/>
        </w:rPr>
        <w:t xml:space="preserve"> The d</w:t>
      </w:r>
      <w:r w:rsidR="7510368C" w:rsidRPr="00290F08">
        <w:rPr>
          <w:rFonts w:ascii="Arial" w:hAnsi="Arial" w:cs="Arial"/>
        </w:rPr>
        <w:t>e</w:t>
      </w:r>
      <w:r w:rsidRPr="00290F08">
        <w:rPr>
          <w:rFonts w:ascii="Arial" w:hAnsi="Arial" w:cs="Arial"/>
        </w:rPr>
        <w:t>signated staff within The Training Trust</w:t>
      </w:r>
      <w:r w:rsidR="7510368C" w:rsidRPr="00290F08">
        <w:rPr>
          <w:rFonts w:ascii="Arial" w:hAnsi="Arial" w:cs="Arial"/>
        </w:rPr>
        <w:t xml:space="preserve"> </w:t>
      </w:r>
      <w:r w:rsidRPr="00290F08">
        <w:rPr>
          <w:rFonts w:ascii="Arial" w:hAnsi="Arial" w:cs="Arial"/>
        </w:rPr>
        <w:t xml:space="preserve">and associated subcontractors </w:t>
      </w:r>
      <w:r w:rsidR="7510368C" w:rsidRPr="00290F08">
        <w:rPr>
          <w:rFonts w:ascii="Arial" w:hAnsi="Arial" w:cs="Arial"/>
        </w:rPr>
        <w:t xml:space="preserve">with responsibility for </w:t>
      </w:r>
      <w:r w:rsidR="0087148E" w:rsidRPr="00290F08">
        <w:rPr>
          <w:rFonts w:ascii="Arial" w:hAnsi="Arial" w:cs="Arial"/>
        </w:rPr>
        <w:t>safeguarding and c</w:t>
      </w:r>
      <w:r w:rsidR="7510368C" w:rsidRPr="00290F08">
        <w:rPr>
          <w:rFonts w:ascii="Arial" w:hAnsi="Arial" w:cs="Arial"/>
        </w:rPr>
        <w:t xml:space="preserve">hild </w:t>
      </w:r>
      <w:r w:rsidR="0087148E" w:rsidRPr="00290F08">
        <w:rPr>
          <w:rFonts w:ascii="Arial" w:hAnsi="Arial" w:cs="Arial"/>
        </w:rPr>
        <w:t>p</w:t>
      </w:r>
      <w:r w:rsidR="7510368C" w:rsidRPr="00290F08">
        <w:rPr>
          <w:rFonts w:ascii="Arial" w:hAnsi="Arial" w:cs="Arial"/>
        </w:rPr>
        <w:t>rotection (Designated Safeguarding Leads, DSLs</w:t>
      </w:r>
      <w:r w:rsidRPr="00290F08">
        <w:rPr>
          <w:rFonts w:ascii="Arial" w:hAnsi="Arial" w:cs="Arial"/>
        </w:rPr>
        <w:t xml:space="preserve"> and Deputies</w:t>
      </w:r>
      <w:r w:rsidR="7510368C" w:rsidRPr="00290F08">
        <w:rPr>
          <w:rFonts w:ascii="Arial" w:hAnsi="Arial" w:cs="Arial"/>
        </w:rPr>
        <w:t>)</w:t>
      </w:r>
      <w:r w:rsidRPr="00290F08">
        <w:rPr>
          <w:rFonts w:ascii="Arial" w:hAnsi="Arial" w:cs="Arial"/>
        </w:rPr>
        <w:t xml:space="preserve"> are detailed on page 3 of this document.</w:t>
      </w:r>
      <w:r w:rsidR="7510368C" w:rsidRPr="00290F08">
        <w:rPr>
          <w:rFonts w:ascii="Arial" w:hAnsi="Arial" w:cs="Arial"/>
        </w:rPr>
        <w:t xml:space="preserve"> </w:t>
      </w:r>
    </w:p>
    <w:p w14:paraId="5880F311" w14:textId="77777777" w:rsidR="00676C03" w:rsidRPr="00290F08" w:rsidRDefault="00676C03" w:rsidP="004701A7">
      <w:pPr>
        <w:pStyle w:val="NoSpacing"/>
        <w:jc w:val="both"/>
        <w:rPr>
          <w:rFonts w:ascii="Arial" w:hAnsi="Arial" w:cs="Arial"/>
        </w:rPr>
      </w:pPr>
    </w:p>
    <w:p w14:paraId="6E4CEFDC" w14:textId="77777777" w:rsidR="004C273C" w:rsidRDefault="7510368C" w:rsidP="004701A7">
      <w:pPr>
        <w:pStyle w:val="NoSpacing"/>
        <w:jc w:val="both"/>
        <w:rPr>
          <w:rFonts w:ascii="Arial" w:hAnsi="Arial" w:cs="Arial"/>
          <w:b/>
        </w:rPr>
      </w:pPr>
      <w:r w:rsidRPr="000913EC">
        <w:rPr>
          <w:rFonts w:ascii="Arial" w:hAnsi="Arial" w:cs="Arial"/>
          <w:b/>
        </w:rPr>
        <w:t xml:space="preserve">3. Training </w:t>
      </w:r>
    </w:p>
    <w:p w14:paraId="189AC5A8" w14:textId="77777777" w:rsidR="000913EC" w:rsidRPr="000913EC" w:rsidRDefault="000913EC" w:rsidP="004701A7">
      <w:pPr>
        <w:pStyle w:val="NoSpacing"/>
        <w:jc w:val="both"/>
        <w:rPr>
          <w:rFonts w:ascii="Arial" w:hAnsi="Arial" w:cs="Arial"/>
          <w:b/>
        </w:rPr>
      </w:pPr>
    </w:p>
    <w:p w14:paraId="049D85E4" w14:textId="77777777" w:rsidR="004C273C" w:rsidRPr="00290F08" w:rsidRDefault="7510368C" w:rsidP="004701A7">
      <w:pPr>
        <w:pStyle w:val="NoSpacing"/>
        <w:jc w:val="both"/>
        <w:rPr>
          <w:rFonts w:ascii="Arial" w:hAnsi="Arial" w:cs="Arial"/>
        </w:rPr>
      </w:pPr>
      <w:r w:rsidRPr="000913EC">
        <w:rPr>
          <w:rFonts w:ascii="Arial" w:hAnsi="Arial" w:cs="Arial"/>
          <w:b/>
        </w:rPr>
        <w:t>3.1</w:t>
      </w:r>
      <w:r w:rsidRPr="00290F08">
        <w:rPr>
          <w:rFonts w:ascii="Arial" w:hAnsi="Arial" w:cs="Arial"/>
        </w:rPr>
        <w:t xml:space="preserve"> All DSLs receive appropriat</w:t>
      </w:r>
      <w:r w:rsidR="005C51F3" w:rsidRPr="00290F08">
        <w:rPr>
          <w:rFonts w:ascii="Arial" w:hAnsi="Arial" w:cs="Arial"/>
        </w:rPr>
        <w:t xml:space="preserve">e training carried out every </w:t>
      </w:r>
      <w:r w:rsidR="00F21199" w:rsidRPr="00290F08">
        <w:rPr>
          <w:rFonts w:ascii="Arial" w:hAnsi="Arial" w:cs="Arial"/>
        </w:rPr>
        <w:t>3</w:t>
      </w:r>
      <w:r w:rsidR="00DD5D1E" w:rsidRPr="00290F08">
        <w:rPr>
          <w:rFonts w:ascii="Arial" w:hAnsi="Arial" w:cs="Arial"/>
        </w:rPr>
        <w:t xml:space="preserve"> </w:t>
      </w:r>
      <w:r w:rsidR="005C51F3" w:rsidRPr="00290F08">
        <w:rPr>
          <w:rFonts w:ascii="Arial" w:hAnsi="Arial" w:cs="Arial"/>
        </w:rPr>
        <w:t>year</w:t>
      </w:r>
      <w:r w:rsidR="00DD5D1E" w:rsidRPr="00290F08">
        <w:rPr>
          <w:rFonts w:ascii="Arial" w:hAnsi="Arial" w:cs="Arial"/>
        </w:rPr>
        <w:t>s to level 4</w:t>
      </w:r>
      <w:r w:rsidRPr="00290F08">
        <w:rPr>
          <w:rFonts w:ascii="Arial" w:hAnsi="Arial" w:cs="Arial"/>
        </w:rPr>
        <w:t xml:space="preserve">, and </w:t>
      </w:r>
      <w:r w:rsidR="00B45CFE" w:rsidRPr="00290F08">
        <w:rPr>
          <w:rFonts w:ascii="Arial" w:hAnsi="Arial" w:cs="Arial"/>
        </w:rPr>
        <w:t xml:space="preserve">regularly </w:t>
      </w:r>
      <w:r w:rsidRPr="00290F08">
        <w:rPr>
          <w:rFonts w:ascii="Arial" w:hAnsi="Arial" w:cs="Arial"/>
        </w:rPr>
        <w:t xml:space="preserve">attend any relevant or refresher training courses. </w:t>
      </w:r>
    </w:p>
    <w:p w14:paraId="2A2636B9" w14:textId="77777777" w:rsidR="004C273C" w:rsidRPr="00290F08" w:rsidRDefault="004C273C" w:rsidP="004701A7">
      <w:pPr>
        <w:pStyle w:val="NoSpacing"/>
        <w:jc w:val="both"/>
        <w:rPr>
          <w:rFonts w:ascii="Arial" w:hAnsi="Arial" w:cs="Arial"/>
        </w:rPr>
      </w:pPr>
    </w:p>
    <w:p w14:paraId="170E2835" w14:textId="2FF5AA5C" w:rsidR="004C273C" w:rsidRPr="00290F08" w:rsidRDefault="7510368C" w:rsidP="004701A7">
      <w:pPr>
        <w:pStyle w:val="NoSpacing"/>
        <w:jc w:val="both"/>
        <w:rPr>
          <w:rFonts w:ascii="Arial" w:hAnsi="Arial" w:cs="Arial"/>
        </w:rPr>
      </w:pPr>
      <w:r w:rsidRPr="000913EC">
        <w:rPr>
          <w:rFonts w:ascii="Arial" w:hAnsi="Arial" w:cs="Arial"/>
          <w:b/>
        </w:rPr>
        <w:t>3.2</w:t>
      </w:r>
      <w:r w:rsidRPr="00290F08">
        <w:rPr>
          <w:rFonts w:ascii="Arial" w:hAnsi="Arial" w:cs="Arial"/>
        </w:rPr>
        <w:t xml:space="preserve"> All staff are issued with guidelines on </w:t>
      </w:r>
      <w:r w:rsidR="00670BE8" w:rsidRPr="00290F08">
        <w:rPr>
          <w:rFonts w:ascii="Arial" w:hAnsi="Arial" w:cs="Arial"/>
        </w:rPr>
        <w:t>safeguarding</w:t>
      </w:r>
      <w:r w:rsidRPr="00290F08">
        <w:rPr>
          <w:rFonts w:ascii="Arial" w:hAnsi="Arial" w:cs="Arial"/>
        </w:rPr>
        <w:t xml:space="preserve"> (including part 1 and Annex A of Keeping Children </w:t>
      </w:r>
      <w:r w:rsidR="00530854">
        <w:rPr>
          <w:rFonts w:ascii="Arial" w:hAnsi="Arial" w:cs="Arial"/>
        </w:rPr>
        <w:t xml:space="preserve">Safe </w:t>
      </w:r>
      <w:r w:rsidR="00530854" w:rsidRPr="00250143">
        <w:rPr>
          <w:rFonts w:ascii="Arial" w:hAnsi="Arial" w:cs="Arial"/>
        </w:rPr>
        <w:t>in Education, September 202</w:t>
      </w:r>
      <w:r w:rsidR="00250143" w:rsidRPr="00250143">
        <w:rPr>
          <w:rFonts w:ascii="Arial" w:hAnsi="Arial" w:cs="Arial"/>
        </w:rPr>
        <w:t>3</w:t>
      </w:r>
      <w:r w:rsidRPr="00250143">
        <w:rPr>
          <w:rFonts w:ascii="Arial" w:hAnsi="Arial" w:cs="Arial"/>
        </w:rPr>
        <w:t>)</w:t>
      </w:r>
      <w:r w:rsidRPr="00290F08">
        <w:rPr>
          <w:rFonts w:ascii="Arial" w:hAnsi="Arial" w:cs="Arial"/>
        </w:rPr>
        <w:t xml:space="preserve"> and receive Level 1 training in line with local safeguarding requirements</w:t>
      </w:r>
      <w:r w:rsidR="00121088" w:rsidRPr="00290F08">
        <w:rPr>
          <w:rFonts w:ascii="Arial" w:hAnsi="Arial" w:cs="Arial"/>
        </w:rPr>
        <w:t xml:space="preserve"> during induction and then renewed </w:t>
      </w:r>
      <w:r w:rsidR="00F34DFA" w:rsidRPr="00290F08">
        <w:rPr>
          <w:rFonts w:ascii="Arial" w:hAnsi="Arial" w:cs="Arial"/>
        </w:rPr>
        <w:t>every 2</w:t>
      </w:r>
      <w:r w:rsidRPr="00290F08">
        <w:rPr>
          <w:rFonts w:ascii="Arial" w:hAnsi="Arial" w:cs="Arial"/>
        </w:rPr>
        <w:t xml:space="preserve"> years. </w:t>
      </w:r>
    </w:p>
    <w:p w14:paraId="15293A4B" w14:textId="77777777" w:rsidR="004C273C" w:rsidRPr="00290F08" w:rsidRDefault="004C273C" w:rsidP="004701A7">
      <w:pPr>
        <w:pStyle w:val="NoSpacing"/>
        <w:jc w:val="both"/>
        <w:rPr>
          <w:rFonts w:ascii="Arial" w:hAnsi="Arial" w:cs="Arial"/>
        </w:rPr>
      </w:pPr>
    </w:p>
    <w:p w14:paraId="69AE1C32" w14:textId="77777777" w:rsidR="00F34DFA" w:rsidRPr="00290F08" w:rsidRDefault="7510368C" w:rsidP="004701A7">
      <w:pPr>
        <w:pStyle w:val="NoSpacing"/>
        <w:jc w:val="both"/>
        <w:rPr>
          <w:rFonts w:ascii="Arial" w:hAnsi="Arial" w:cs="Arial"/>
        </w:rPr>
      </w:pPr>
      <w:r w:rsidRPr="00290F08">
        <w:rPr>
          <w:rFonts w:ascii="Arial" w:hAnsi="Arial" w:cs="Arial"/>
        </w:rPr>
        <w:t xml:space="preserve">General awareness training on </w:t>
      </w:r>
      <w:r w:rsidR="00693EFE" w:rsidRPr="00290F08">
        <w:rPr>
          <w:rFonts w:ascii="Arial" w:hAnsi="Arial" w:cs="Arial"/>
        </w:rPr>
        <w:t xml:space="preserve">safeguarding and </w:t>
      </w:r>
      <w:r w:rsidRPr="00290F08">
        <w:rPr>
          <w:rFonts w:ascii="Arial" w:hAnsi="Arial" w:cs="Arial"/>
        </w:rPr>
        <w:t xml:space="preserve">Child Protection is given </w:t>
      </w:r>
      <w:r w:rsidR="00F34DFA" w:rsidRPr="00290F08">
        <w:rPr>
          <w:rFonts w:ascii="Arial" w:hAnsi="Arial" w:cs="Arial"/>
        </w:rPr>
        <w:t xml:space="preserve">at least </w:t>
      </w:r>
      <w:r w:rsidRPr="00290F08">
        <w:rPr>
          <w:rFonts w:ascii="Arial" w:hAnsi="Arial" w:cs="Arial"/>
        </w:rPr>
        <w:t>each year</w:t>
      </w:r>
      <w:r w:rsidR="00F34DFA" w:rsidRPr="00290F08">
        <w:rPr>
          <w:rFonts w:ascii="Arial" w:hAnsi="Arial" w:cs="Arial"/>
        </w:rPr>
        <w:t xml:space="preserve">. General reminders and agenda item specifically targeted at Safeguarding discussed at </w:t>
      </w:r>
      <w:r w:rsidR="00233A40" w:rsidRPr="00290F08">
        <w:rPr>
          <w:rFonts w:ascii="Arial" w:hAnsi="Arial" w:cs="Arial"/>
        </w:rPr>
        <w:t>Trustee’s</w:t>
      </w:r>
      <w:r w:rsidR="00AF7569" w:rsidRPr="00290F08">
        <w:rPr>
          <w:rFonts w:ascii="Arial" w:hAnsi="Arial" w:cs="Arial"/>
        </w:rPr>
        <w:t>, SMT and Staff meetings at regular intervals throughout the year.</w:t>
      </w:r>
    </w:p>
    <w:p w14:paraId="577C98E8" w14:textId="77777777" w:rsidR="004C273C" w:rsidRPr="00290F08" w:rsidRDefault="00F34DFA" w:rsidP="004701A7">
      <w:pPr>
        <w:pStyle w:val="NoSpacing"/>
        <w:jc w:val="both"/>
        <w:rPr>
          <w:rFonts w:ascii="Arial" w:hAnsi="Arial" w:cs="Arial"/>
        </w:rPr>
      </w:pPr>
      <w:r w:rsidRPr="00290F08">
        <w:rPr>
          <w:rFonts w:ascii="Arial" w:hAnsi="Arial" w:cs="Arial"/>
        </w:rPr>
        <w:t xml:space="preserve">Regular, regional HE/FE </w:t>
      </w:r>
      <w:r w:rsidR="00AF7569" w:rsidRPr="00290F08">
        <w:rPr>
          <w:rFonts w:ascii="Arial" w:hAnsi="Arial" w:cs="Arial"/>
        </w:rPr>
        <w:t>correspondence is</w:t>
      </w:r>
      <w:r w:rsidR="00233A40" w:rsidRPr="00290F08">
        <w:rPr>
          <w:rFonts w:ascii="Arial" w:hAnsi="Arial" w:cs="Arial"/>
        </w:rPr>
        <w:t xml:space="preserve"> received (</w:t>
      </w:r>
      <w:r w:rsidR="00D80383">
        <w:rPr>
          <w:rFonts w:ascii="Arial" w:hAnsi="Arial" w:cs="Arial"/>
        </w:rPr>
        <w:t xml:space="preserve">at least </w:t>
      </w:r>
      <w:r w:rsidR="00233A40" w:rsidRPr="00290F08">
        <w:rPr>
          <w:rFonts w:ascii="Arial" w:hAnsi="Arial" w:cs="Arial"/>
        </w:rPr>
        <w:t>bi-monthly) and this is disseminated to all staff and trustees. This feeds into discussions at meetings and used to inform policy and procedural updates.</w:t>
      </w:r>
    </w:p>
    <w:p w14:paraId="6202E7F4" w14:textId="77777777" w:rsidR="004C273C" w:rsidRPr="00290F08" w:rsidRDefault="004C273C" w:rsidP="004701A7">
      <w:pPr>
        <w:pStyle w:val="NoSpacing"/>
        <w:jc w:val="both"/>
        <w:rPr>
          <w:rFonts w:ascii="Arial" w:hAnsi="Arial" w:cs="Arial"/>
        </w:rPr>
      </w:pPr>
    </w:p>
    <w:p w14:paraId="24895628" w14:textId="77777777" w:rsidR="004C273C" w:rsidRPr="00290F08" w:rsidRDefault="00094D83" w:rsidP="004701A7">
      <w:pPr>
        <w:pStyle w:val="NoSpacing"/>
        <w:jc w:val="both"/>
        <w:rPr>
          <w:rFonts w:ascii="Arial" w:hAnsi="Arial" w:cs="Arial"/>
        </w:rPr>
      </w:pPr>
      <w:r w:rsidRPr="00290F08">
        <w:rPr>
          <w:rFonts w:ascii="Arial" w:hAnsi="Arial" w:cs="Arial"/>
        </w:rPr>
        <w:t>Staff can</w:t>
      </w:r>
      <w:r w:rsidR="7510368C" w:rsidRPr="00290F08">
        <w:rPr>
          <w:rFonts w:ascii="Arial" w:hAnsi="Arial" w:cs="Arial"/>
        </w:rPr>
        <w:t xml:space="preserve"> access</w:t>
      </w:r>
      <w:r w:rsidRPr="00290F08">
        <w:rPr>
          <w:rFonts w:ascii="Arial" w:hAnsi="Arial" w:cs="Arial"/>
        </w:rPr>
        <w:t xml:space="preserve"> resources on the Education &amp; Foundation Excellence Gateway</w:t>
      </w:r>
      <w:r w:rsidR="7510368C" w:rsidRPr="00290F08">
        <w:rPr>
          <w:rFonts w:ascii="Arial" w:hAnsi="Arial" w:cs="Arial"/>
        </w:rPr>
        <w:t xml:space="preserve"> </w:t>
      </w:r>
      <w:hyperlink r:id="rId22" w:history="1">
        <w:r w:rsidRPr="00290F08">
          <w:rPr>
            <w:rStyle w:val="Hyperlink"/>
            <w:rFonts w:ascii="Arial" w:eastAsia="Arial" w:hAnsi="Arial" w:cs="Arial"/>
            <w:b/>
          </w:rPr>
          <w:t>https://www.excellencegateway.org.uk/</w:t>
        </w:r>
      </w:hyperlink>
      <w:r w:rsidRPr="00290F08">
        <w:rPr>
          <w:rFonts w:ascii="Arial" w:hAnsi="Arial" w:cs="Arial"/>
        </w:rPr>
        <w:t xml:space="preserve"> </w:t>
      </w:r>
      <w:r w:rsidR="7510368C" w:rsidRPr="00290F08">
        <w:rPr>
          <w:rFonts w:ascii="Arial" w:hAnsi="Arial" w:cs="Arial"/>
        </w:rPr>
        <w:t>to assist with the recognition of children at ris</w:t>
      </w:r>
      <w:r w:rsidRPr="00290F08">
        <w:rPr>
          <w:rFonts w:ascii="Arial" w:hAnsi="Arial" w:cs="Arial"/>
        </w:rPr>
        <w:t>k of being drawn into terrorism and anything connected with Safeguarding and reporting.</w:t>
      </w:r>
    </w:p>
    <w:p w14:paraId="43BB0031" w14:textId="77777777" w:rsidR="004C273C" w:rsidRPr="00290F08" w:rsidRDefault="004C273C" w:rsidP="004701A7">
      <w:pPr>
        <w:pStyle w:val="NoSpacing"/>
        <w:jc w:val="both"/>
        <w:rPr>
          <w:rFonts w:ascii="Arial" w:hAnsi="Arial" w:cs="Arial"/>
        </w:rPr>
      </w:pPr>
    </w:p>
    <w:p w14:paraId="78033276" w14:textId="77777777" w:rsidR="004C273C" w:rsidRPr="00290F08" w:rsidRDefault="7510368C" w:rsidP="004701A7">
      <w:pPr>
        <w:pStyle w:val="NoSpacing"/>
        <w:jc w:val="both"/>
        <w:rPr>
          <w:rFonts w:ascii="Arial" w:hAnsi="Arial" w:cs="Arial"/>
        </w:rPr>
      </w:pPr>
      <w:r w:rsidRPr="000913EC">
        <w:rPr>
          <w:rFonts w:ascii="Arial" w:hAnsi="Arial" w:cs="Arial"/>
          <w:b/>
        </w:rPr>
        <w:t>3.3</w:t>
      </w:r>
      <w:r w:rsidRPr="00290F08">
        <w:rPr>
          <w:rFonts w:ascii="Arial" w:hAnsi="Arial" w:cs="Arial"/>
        </w:rPr>
        <w:t xml:space="preserve"> New permanent and temporary staff along with volunteers are given </w:t>
      </w:r>
      <w:r w:rsidR="0057474E" w:rsidRPr="00290F08">
        <w:rPr>
          <w:rFonts w:ascii="Arial" w:hAnsi="Arial" w:cs="Arial"/>
        </w:rPr>
        <w:t>safeguarding</w:t>
      </w:r>
      <w:r w:rsidRPr="00290F08">
        <w:rPr>
          <w:rFonts w:ascii="Arial" w:hAnsi="Arial" w:cs="Arial"/>
        </w:rPr>
        <w:t xml:space="preserve"> awareness training as part of their induction. This comprises: </w:t>
      </w:r>
    </w:p>
    <w:p w14:paraId="2DB3D0D4" w14:textId="77777777" w:rsidR="004C273C" w:rsidRPr="00290F08" w:rsidRDefault="004C273C" w:rsidP="004701A7">
      <w:pPr>
        <w:pStyle w:val="NoSpacing"/>
        <w:jc w:val="both"/>
        <w:rPr>
          <w:rFonts w:ascii="Arial" w:hAnsi="Arial" w:cs="Arial"/>
        </w:rPr>
      </w:pPr>
    </w:p>
    <w:p w14:paraId="665F2782" w14:textId="77777777" w:rsidR="004C273C" w:rsidRPr="00B63A6F" w:rsidRDefault="7510368C" w:rsidP="004701A7">
      <w:pPr>
        <w:pStyle w:val="NoSpacing"/>
        <w:numPr>
          <w:ilvl w:val="0"/>
          <w:numId w:val="7"/>
        </w:numPr>
        <w:jc w:val="both"/>
        <w:rPr>
          <w:rFonts w:ascii="Arial" w:hAnsi="Arial" w:cs="Arial"/>
        </w:rPr>
      </w:pPr>
      <w:r w:rsidRPr="00B63A6F">
        <w:rPr>
          <w:rFonts w:ascii="Arial" w:hAnsi="Arial" w:cs="Arial"/>
        </w:rPr>
        <w:t>The organisation’s</w:t>
      </w:r>
      <w:r w:rsidR="0057474E" w:rsidRPr="00B63A6F">
        <w:rPr>
          <w:rFonts w:ascii="Arial" w:hAnsi="Arial" w:cs="Arial"/>
        </w:rPr>
        <w:t xml:space="preserve"> safeguarding and </w:t>
      </w:r>
      <w:r w:rsidRPr="00B63A6F">
        <w:rPr>
          <w:rFonts w:ascii="Arial" w:hAnsi="Arial" w:cs="Arial"/>
        </w:rPr>
        <w:t>Child Protection Policy, including details of the</w:t>
      </w:r>
      <w:r w:rsidR="0087148E" w:rsidRPr="00B63A6F">
        <w:rPr>
          <w:rFonts w:ascii="Arial" w:hAnsi="Arial" w:cs="Arial"/>
        </w:rPr>
        <w:t xml:space="preserve"> DSLs</w:t>
      </w:r>
      <w:r w:rsidRPr="00B63A6F">
        <w:rPr>
          <w:rFonts w:ascii="Arial" w:hAnsi="Arial" w:cs="Arial"/>
        </w:rPr>
        <w:t xml:space="preserve"> </w:t>
      </w:r>
    </w:p>
    <w:p w14:paraId="6B7BA5E7" w14:textId="77777777" w:rsidR="002212F9" w:rsidRPr="00B63A6F" w:rsidRDefault="7510368C" w:rsidP="004701A7">
      <w:pPr>
        <w:pStyle w:val="NoSpacing"/>
        <w:numPr>
          <w:ilvl w:val="0"/>
          <w:numId w:val="7"/>
        </w:numPr>
        <w:jc w:val="both"/>
        <w:rPr>
          <w:rFonts w:ascii="Arial" w:hAnsi="Arial" w:cs="Arial"/>
        </w:rPr>
      </w:pPr>
      <w:r w:rsidRPr="00B63A6F">
        <w:rPr>
          <w:rFonts w:ascii="Arial" w:hAnsi="Arial" w:cs="Arial"/>
        </w:rPr>
        <w:t>The Staff Code of Conduct</w:t>
      </w:r>
    </w:p>
    <w:p w14:paraId="01987C8B" w14:textId="77777777" w:rsidR="004C273C" w:rsidRPr="00B63A6F" w:rsidRDefault="7510368C" w:rsidP="004701A7">
      <w:pPr>
        <w:pStyle w:val="NoSpacing"/>
        <w:numPr>
          <w:ilvl w:val="0"/>
          <w:numId w:val="7"/>
        </w:numPr>
        <w:jc w:val="both"/>
        <w:rPr>
          <w:rFonts w:ascii="Arial" w:hAnsi="Arial" w:cs="Arial"/>
        </w:rPr>
      </w:pPr>
      <w:r w:rsidRPr="00B63A6F">
        <w:rPr>
          <w:rFonts w:ascii="Arial" w:hAnsi="Arial" w:cs="Arial"/>
        </w:rPr>
        <w:t xml:space="preserve">The Guidance of Staff Behaviour Policy </w:t>
      </w:r>
    </w:p>
    <w:p w14:paraId="51EE8A15" w14:textId="77777777" w:rsidR="004C273C" w:rsidRPr="00B63A6F" w:rsidRDefault="7510368C" w:rsidP="004701A7">
      <w:pPr>
        <w:pStyle w:val="NoSpacing"/>
        <w:numPr>
          <w:ilvl w:val="0"/>
          <w:numId w:val="7"/>
        </w:numPr>
        <w:jc w:val="both"/>
        <w:rPr>
          <w:rFonts w:ascii="Arial" w:hAnsi="Arial" w:cs="Arial"/>
        </w:rPr>
      </w:pPr>
      <w:r w:rsidRPr="00B63A6F">
        <w:rPr>
          <w:rFonts w:ascii="Arial" w:hAnsi="Arial" w:cs="Arial"/>
        </w:rPr>
        <w:t xml:space="preserve">The organisation’s Whistleblowing Policy </w:t>
      </w:r>
    </w:p>
    <w:p w14:paraId="47341A33" w14:textId="41458083" w:rsidR="004C273C" w:rsidRPr="00B63A6F" w:rsidRDefault="7510368C" w:rsidP="004701A7">
      <w:pPr>
        <w:pStyle w:val="NoSpacing"/>
        <w:numPr>
          <w:ilvl w:val="0"/>
          <w:numId w:val="7"/>
        </w:numPr>
        <w:jc w:val="both"/>
        <w:rPr>
          <w:rFonts w:ascii="Arial" w:hAnsi="Arial" w:cs="Arial"/>
        </w:rPr>
      </w:pPr>
      <w:r w:rsidRPr="00B63A6F">
        <w:rPr>
          <w:rFonts w:ascii="Arial" w:hAnsi="Arial" w:cs="Arial"/>
        </w:rPr>
        <w:t xml:space="preserve">Part One </w:t>
      </w:r>
      <w:r w:rsidR="0057474E" w:rsidRPr="00B63A6F">
        <w:rPr>
          <w:rFonts w:ascii="Arial" w:hAnsi="Arial" w:cs="Arial"/>
        </w:rPr>
        <w:t xml:space="preserve">and Annex A </w:t>
      </w:r>
      <w:r w:rsidRPr="00B63A6F">
        <w:rPr>
          <w:rFonts w:ascii="Arial" w:hAnsi="Arial" w:cs="Arial"/>
        </w:rPr>
        <w:t xml:space="preserve">of Keeping Children </w:t>
      </w:r>
      <w:r w:rsidR="00530854" w:rsidRPr="00B63A6F">
        <w:rPr>
          <w:rFonts w:ascii="Arial" w:hAnsi="Arial" w:cs="Arial"/>
        </w:rPr>
        <w:t>Safe in Education (September 202</w:t>
      </w:r>
      <w:r w:rsidR="00250143" w:rsidRPr="00B63A6F">
        <w:rPr>
          <w:rFonts w:ascii="Arial" w:hAnsi="Arial" w:cs="Arial"/>
        </w:rPr>
        <w:t>3</w:t>
      </w:r>
      <w:r w:rsidRPr="00B63A6F">
        <w:rPr>
          <w:rFonts w:ascii="Arial" w:hAnsi="Arial" w:cs="Arial"/>
        </w:rPr>
        <w:t xml:space="preserve">) </w:t>
      </w:r>
    </w:p>
    <w:p w14:paraId="34DE0246" w14:textId="77777777" w:rsidR="004C273C" w:rsidRPr="00B63A6F" w:rsidRDefault="004C273C" w:rsidP="004701A7">
      <w:pPr>
        <w:pStyle w:val="NoSpacing"/>
        <w:jc w:val="both"/>
        <w:rPr>
          <w:rFonts w:ascii="Arial" w:hAnsi="Arial" w:cs="Arial"/>
        </w:rPr>
      </w:pPr>
    </w:p>
    <w:p w14:paraId="440A18E9" w14:textId="77777777" w:rsidR="004C273C" w:rsidRPr="00B63A6F" w:rsidRDefault="7510368C" w:rsidP="004701A7">
      <w:pPr>
        <w:pStyle w:val="NoSpacing"/>
        <w:jc w:val="both"/>
        <w:rPr>
          <w:rFonts w:ascii="Arial" w:hAnsi="Arial" w:cs="Arial"/>
        </w:rPr>
      </w:pPr>
      <w:r w:rsidRPr="00B63A6F">
        <w:rPr>
          <w:rFonts w:ascii="Arial" w:hAnsi="Arial" w:cs="Arial"/>
        </w:rPr>
        <w:t xml:space="preserve">In </w:t>
      </w:r>
      <w:r w:rsidR="00121088" w:rsidRPr="00B63A6F">
        <w:rPr>
          <w:rFonts w:ascii="Arial" w:hAnsi="Arial" w:cs="Arial"/>
        </w:rPr>
        <w:t>addition,</w:t>
      </w:r>
      <w:r w:rsidRPr="00B63A6F">
        <w:rPr>
          <w:rFonts w:ascii="Arial" w:hAnsi="Arial" w:cs="Arial"/>
        </w:rPr>
        <w:t xml:space="preserve"> the following are provided: </w:t>
      </w:r>
    </w:p>
    <w:p w14:paraId="526A888C" w14:textId="77777777" w:rsidR="002A4C8A" w:rsidRPr="00B63A6F" w:rsidRDefault="002A4C8A" w:rsidP="004701A7">
      <w:pPr>
        <w:pStyle w:val="NoSpacing"/>
        <w:jc w:val="both"/>
        <w:rPr>
          <w:rFonts w:ascii="Arial" w:hAnsi="Arial" w:cs="Arial"/>
        </w:rPr>
      </w:pPr>
    </w:p>
    <w:p w14:paraId="5C053DE5" w14:textId="77777777" w:rsidR="004C273C" w:rsidRPr="00B63A6F" w:rsidRDefault="7510368C" w:rsidP="004701A7">
      <w:pPr>
        <w:pStyle w:val="NoSpacing"/>
        <w:numPr>
          <w:ilvl w:val="0"/>
          <w:numId w:val="8"/>
        </w:numPr>
        <w:jc w:val="both"/>
        <w:rPr>
          <w:rFonts w:ascii="Arial" w:hAnsi="Arial" w:cs="Arial"/>
        </w:rPr>
      </w:pPr>
      <w:r w:rsidRPr="00B63A6F">
        <w:rPr>
          <w:rFonts w:ascii="Arial" w:hAnsi="Arial" w:cs="Arial"/>
        </w:rPr>
        <w:t>Social Media Policy (including photographs)</w:t>
      </w:r>
    </w:p>
    <w:p w14:paraId="50246EA1" w14:textId="77777777" w:rsidR="004C273C" w:rsidRPr="00B63A6F" w:rsidRDefault="7510368C" w:rsidP="004701A7">
      <w:pPr>
        <w:pStyle w:val="NoSpacing"/>
        <w:numPr>
          <w:ilvl w:val="0"/>
          <w:numId w:val="8"/>
        </w:numPr>
        <w:jc w:val="both"/>
        <w:rPr>
          <w:rFonts w:ascii="Arial" w:hAnsi="Arial" w:cs="Arial"/>
        </w:rPr>
      </w:pPr>
      <w:r w:rsidRPr="00B63A6F">
        <w:rPr>
          <w:rFonts w:ascii="Arial" w:hAnsi="Arial" w:cs="Arial"/>
        </w:rPr>
        <w:t>Communications Policy (including use of ICT and mobile phones)</w:t>
      </w:r>
    </w:p>
    <w:p w14:paraId="20B4FAAB" w14:textId="77777777" w:rsidR="004C273C" w:rsidRPr="00B63A6F" w:rsidRDefault="7510368C" w:rsidP="004701A7">
      <w:pPr>
        <w:pStyle w:val="NoSpacing"/>
        <w:numPr>
          <w:ilvl w:val="0"/>
          <w:numId w:val="8"/>
        </w:numPr>
        <w:jc w:val="both"/>
        <w:rPr>
          <w:rFonts w:ascii="Arial" w:hAnsi="Arial" w:cs="Arial"/>
        </w:rPr>
      </w:pPr>
      <w:r w:rsidRPr="00B63A6F">
        <w:rPr>
          <w:rFonts w:ascii="Arial" w:hAnsi="Arial" w:cs="Arial"/>
        </w:rPr>
        <w:t xml:space="preserve">Anti-Bullying Policy </w:t>
      </w:r>
    </w:p>
    <w:p w14:paraId="5A014657" w14:textId="77777777" w:rsidR="004C273C" w:rsidRPr="00B63A6F" w:rsidRDefault="00094D83" w:rsidP="004701A7">
      <w:pPr>
        <w:pStyle w:val="NoSpacing"/>
        <w:numPr>
          <w:ilvl w:val="0"/>
          <w:numId w:val="8"/>
        </w:numPr>
        <w:jc w:val="both"/>
        <w:rPr>
          <w:rFonts w:ascii="Arial" w:hAnsi="Arial" w:cs="Arial"/>
        </w:rPr>
      </w:pPr>
      <w:r w:rsidRPr="00B63A6F">
        <w:rPr>
          <w:rFonts w:ascii="Arial" w:hAnsi="Arial" w:cs="Arial"/>
        </w:rPr>
        <w:t>Equality and Diversity</w:t>
      </w:r>
      <w:r w:rsidR="7510368C" w:rsidRPr="00B63A6F">
        <w:rPr>
          <w:rFonts w:ascii="Arial" w:hAnsi="Arial" w:cs="Arial"/>
        </w:rPr>
        <w:t xml:space="preserve"> Policy </w:t>
      </w:r>
    </w:p>
    <w:p w14:paraId="7DF457BC" w14:textId="77777777" w:rsidR="00094D83" w:rsidRPr="00B63A6F" w:rsidRDefault="00094D83" w:rsidP="004701A7">
      <w:pPr>
        <w:pStyle w:val="NoSpacing"/>
        <w:numPr>
          <w:ilvl w:val="0"/>
          <w:numId w:val="8"/>
        </w:numPr>
        <w:jc w:val="both"/>
        <w:rPr>
          <w:rFonts w:ascii="Arial" w:hAnsi="Arial" w:cs="Arial"/>
        </w:rPr>
      </w:pPr>
      <w:r w:rsidRPr="00B63A6F">
        <w:rPr>
          <w:rFonts w:ascii="Arial" w:hAnsi="Arial" w:cs="Arial"/>
        </w:rPr>
        <w:t>Preventing Radicalisation and Extremism Policy</w:t>
      </w:r>
    </w:p>
    <w:p w14:paraId="21D6C93A" w14:textId="77777777" w:rsidR="00142C6F" w:rsidRPr="00B63A6F" w:rsidRDefault="00142C6F" w:rsidP="004701A7">
      <w:pPr>
        <w:pStyle w:val="NoSpacing"/>
        <w:numPr>
          <w:ilvl w:val="0"/>
          <w:numId w:val="8"/>
        </w:numPr>
        <w:jc w:val="both"/>
        <w:rPr>
          <w:rFonts w:ascii="Arial" w:hAnsi="Arial" w:cs="Arial"/>
        </w:rPr>
      </w:pPr>
      <w:r w:rsidRPr="00B63A6F">
        <w:rPr>
          <w:rFonts w:ascii="Arial" w:hAnsi="Arial" w:cs="Arial"/>
        </w:rPr>
        <w:t>Health and Safety Policy</w:t>
      </w:r>
    </w:p>
    <w:p w14:paraId="47F26859" w14:textId="77777777" w:rsidR="00142C6F" w:rsidRPr="00B63A6F" w:rsidRDefault="00142C6F" w:rsidP="004701A7">
      <w:pPr>
        <w:pStyle w:val="NoSpacing"/>
        <w:numPr>
          <w:ilvl w:val="0"/>
          <w:numId w:val="8"/>
        </w:numPr>
        <w:jc w:val="both"/>
        <w:rPr>
          <w:rFonts w:ascii="Arial" w:hAnsi="Arial" w:cs="Arial"/>
        </w:rPr>
      </w:pPr>
      <w:r w:rsidRPr="00B63A6F">
        <w:rPr>
          <w:rFonts w:ascii="Arial" w:hAnsi="Arial" w:cs="Arial"/>
        </w:rPr>
        <w:t>Lone worker Policy</w:t>
      </w:r>
    </w:p>
    <w:p w14:paraId="3999F39A" w14:textId="77777777" w:rsidR="00142C6F" w:rsidRPr="00B63A6F" w:rsidRDefault="00142C6F" w:rsidP="004701A7">
      <w:pPr>
        <w:pStyle w:val="NoSpacing"/>
        <w:numPr>
          <w:ilvl w:val="0"/>
          <w:numId w:val="8"/>
        </w:numPr>
        <w:jc w:val="both"/>
        <w:rPr>
          <w:rFonts w:ascii="Arial" w:hAnsi="Arial" w:cs="Arial"/>
        </w:rPr>
      </w:pPr>
      <w:r w:rsidRPr="00B63A6F">
        <w:rPr>
          <w:rFonts w:ascii="Arial" w:hAnsi="Arial" w:cs="Arial"/>
        </w:rPr>
        <w:t>Home Working Policy</w:t>
      </w:r>
    </w:p>
    <w:p w14:paraId="6223298B" w14:textId="77777777" w:rsidR="00142C6F" w:rsidRPr="00B63A6F" w:rsidRDefault="009D2B8A" w:rsidP="004701A7">
      <w:pPr>
        <w:pStyle w:val="NoSpacing"/>
        <w:numPr>
          <w:ilvl w:val="0"/>
          <w:numId w:val="8"/>
        </w:numPr>
        <w:jc w:val="both"/>
        <w:rPr>
          <w:rFonts w:ascii="Arial" w:hAnsi="Arial" w:cs="Arial"/>
        </w:rPr>
      </w:pPr>
      <w:r w:rsidRPr="00B63A6F">
        <w:rPr>
          <w:rFonts w:ascii="Arial" w:hAnsi="Arial" w:cs="Arial"/>
        </w:rPr>
        <w:t>Safer Recruitment Policy</w:t>
      </w:r>
    </w:p>
    <w:p w14:paraId="79FDA816" w14:textId="77777777" w:rsidR="009D2B8A" w:rsidRPr="00B63A6F" w:rsidRDefault="009D2B8A" w:rsidP="004701A7">
      <w:pPr>
        <w:pStyle w:val="NoSpacing"/>
        <w:numPr>
          <w:ilvl w:val="0"/>
          <w:numId w:val="8"/>
        </w:numPr>
        <w:jc w:val="both"/>
        <w:rPr>
          <w:rFonts w:ascii="Arial" w:hAnsi="Arial" w:cs="Arial"/>
        </w:rPr>
      </w:pPr>
      <w:r w:rsidRPr="00B63A6F">
        <w:rPr>
          <w:rFonts w:ascii="Arial" w:hAnsi="Arial" w:cs="Arial"/>
        </w:rPr>
        <w:t>Professional Development Policy</w:t>
      </w:r>
    </w:p>
    <w:p w14:paraId="13265818" w14:textId="77777777" w:rsidR="004C273C" w:rsidRPr="00B63A6F" w:rsidRDefault="004C273C" w:rsidP="004701A7">
      <w:pPr>
        <w:pStyle w:val="NoSpacing"/>
        <w:jc w:val="both"/>
        <w:rPr>
          <w:rFonts w:ascii="Arial" w:hAnsi="Arial" w:cs="Arial"/>
        </w:rPr>
      </w:pPr>
    </w:p>
    <w:p w14:paraId="410E4D30" w14:textId="225FFA88" w:rsidR="004C273C" w:rsidRPr="00290F08" w:rsidRDefault="7510368C" w:rsidP="004701A7">
      <w:pPr>
        <w:pStyle w:val="NoSpacing"/>
        <w:jc w:val="both"/>
        <w:rPr>
          <w:rFonts w:ascii="Arial" w:hAnsi="Arial" w:cs="Arial"/>
        </w:rPr>
      </w:pPr>
      <w:r w:rsidRPr="00B63A6F">
        <w:rPr>
          <w:rFonts w:ascii="Arial" w:hAnsi="Arial" w:cs="Arial"/>
        </w:rPr>
        <w:t>Staff receiving these documents sign a form</w:t>
      </w:r>
      <w:r w:rsidRPr="00290F08">
        <w:rPr>
          <w:rFonts w:ascii="Arial" w:hAnsi="Arial" w:cs="Arial"/>
        </w:rPr>
        <w:t xml:space="preserve"> confirming tha</w:t>
      </w:r>
      <w:r w:rsidR="00EB3BA6" w:rsidRPr="00290F08">
        <w:rPr>
          <w:rFonts w:ascii="Arial" w:hAnsi="Arial" w:cs="Arial"/>
        </w:rPr>
        <w:t>t they have received and</w:t>
      </w:r>
      <w:r w:rsidRPr="00290F08">
        <w:rPr>
          <w:rFonts w:ascii="Arial" w:hAnsi="Arial" w:cs="Arial"/>
        </w:rPr>
        <w:t xml:space="preserve"> familiarised themselves with them. These forms are retained by the Chief Executive Officer and held in staff personnel files. These Policies and the Staff Handbook are available</w:t>
      </w:r>
      <w:r w:rsidR="009D2B8A" w:rsidRPr="00290F08">
        <w:rPr>
          <w:rFonts w:ascii="Arial" w:hAnsi="Arial" w:cs="Arial"/>
        </w:rPr>
        <w:t xml:space="preserve"> within</w:t>
      </w:r>
      <w:r w:rsidR="00F35564" w:rsidRPr="00290F08">
        <w:rPr>
          <w:rFonts w:ascii="Arial" w:hAnsi="Arial" w:cs="Arial"/>
        </w:rPr>
        <w:t xml:space="preserve"> Training Trust</w:t>
      </w:r>
      <w:r w:rsidR="009D2B8A" w:rsidRPr="00290F08">
        <w:rPr>
          <w:rFonts w:ascii="Arial" w:hAnsi="Arial" w:cs="Arial"/>
        </w:rPr>
        <w:t>’s S</w:t>
      </w:r>
      <w:r w:rsidRPr="00290F08">
        <w:rPr>
          <w:rFonts w:ascii="Arial" w:hAnsi="Arial" w:cs="Arial"/>
        </w:rPr>
        <w:t>hare</w:t>
      </w:r>
      <w:r w:rsidR="009D2B8A" w:rsidRPr="00290F08">
        <w:rPr>
          <w:rFonts w:ascii="Arial" w:hAnsi="Arial" w:cs="Arial"/>
        </w:rPr>
        <w:t>d D</w:t>
      </w:r>
      <w:r w:rsidR="000C0C5C" w:rsidRPr="00290F08">
        <w:rPr>
          <w:rFonts w:ascii="Arial" w:hAnsi="Arial" w:cs="Arial"/>
        </w:rPr>
        <w:t>rive and accessed remotely via the</w:t>
      </w:r>
      <w:r w:rsidR="009D2B8A" w:rsidRPr="00290F08">
        <w:rPr>
          <w:rFonts w:ascii="Arial" w:hAnsi="Arial" w:cs="Arial"/>
        </w:rPr>
        <w:t xml:space="preserve"> </w:t>
      </w:r>
      <w:r w:rsidR="003A146A">
        <w:rPr>
          <w:rFonts w:ascii="Arial" w:hAnsi="Arial" w:cs="Arial"/>
        </w:rPr>
        <w:t>c</w:t>
      </w:r>
      <w:r w:rsidR="00250143">
        <w:rPr>
          <w:rFonts w:ascii="Arial" w:hAnsi="Arial" w:cs="Arial"/>
        </w:rPr>
        <w:t>l</w:t>
      </w:r>
      <w:r w:rsidR="003A146A">
        <w:rPr>
          <w:rFonts w:ascii="Arial" w:hAnsi="Arial" w:cs="Arial"/>
        </w:rPr>
        <w:t>oud</w:t>
      </w:r>
      <w:r w:rsidR="009D2B8A" w:rsidRPr="00290F08">
        <w:rPr>
          <w:rFonts w:ascii="Arial" w:hAnsi="Arial" w:cs="Arial"/>
        </w:rPr>
        <w:t>.</w:t>
      </w:r>
    </w:p>
    <w:p w14:paraId="5CB3F451" w14:textId="77777777" w:rsidR="004C273C" w:rsidRPr="00290F08" w:rsidRDefault="004C273C" w:rsidP="004701A7">
      <w:pPr>
        <w:pStyle w:val="NoSpacing"/>
        <w:jc w:val="both"/>
        <w:rPr>
          <w:rFonts w:ascii="Arial" w:hAnsi="Arial" w:cs="Arial"/>
        </w:rPr>
      </w:pPr>
    </w:p>
    <w:p w14:paraId="7EB0A502" w14:textId="77777777" w:rsidR="004C273C" w:rsidRPr="00290F08" w:rsidRDefault="00F35564" w:rsidP="004701A7">
      <w:pPr>
        <w:pStyle w:val="NoSpacing"/>
        <w:jc w:val="both"/>
        <w:rPr>
          <w:rFonts w:ascii="Arial" w:hAnsi="Arial" w:cs="Arial"/>
        </w:rPr>
      </w:pPr>
      <w:r w:rsidRPr="00290F08">
        <w:rPr>
          <w:rFonts w:ascii="Arial" w:hAnsi="Arial" w:cs="Arial"/>
        </w:rPr>
        <w:t>The Training Trust</w:t>
      </w:r>
      <w:r w:rsidR="7510368C" w:rsidRPr="00290F08">
        <w:rPr>
          <w:rFonts w:ascii="Arial" w:hAnsi="Arial" w:cs="Arial"/>
        </w:rPr>
        <w:t xml:space="preserve"> also provides information on </w:t>
      </w:r>
      <w:r w:rsidR="0057474E" w:rsidRPr="00290F08">
        <w:rPr>
          <w:rFonts w:ascii="Arial" w:hAnsi="Arial" w:cs="Arial"/>
        </w:rPr>
        <w:t xml:space="preserve">safeguarding and </w:t>
      </w:r>
      <w:r w:rsidR="0087148E" w:rsidRPr="00290F08">
        <w:rPr>
          <w:rFonts w:ascii="Arial" w:hAnsi="Arial" w:cs="Arial"/>
        </w:rPr>
        <w:t>c</w:t>
      </w:r>
      <w:r w:rsidR="7510368C" w:rsidRPr="00290F08">
        <w:rPr>
          <w:rFonts w:ascii="Arial" w:hAnsi="Arial" w:cs="Arial"/>
        </w:rPr>
        <w:t xml:space="preserve">hild </w:t>
      </w:r>
      <w:r w:rsidR="0087148E" w:rsidRPr="00290F08">
        <w:rPr>
          <w:rFonts w:ascii="Arial" w:hAnsi="Arial" w:cs="Arial"/>
        </w:rPr>
        <w:t>p</w:t>
      </w:r>
      <w:r w:rsidR="7510368C" w:rsidRPr="00290F08">
        <w:rPr>
          <w:rFonts w:ascii="Arial" w:hAnsi="Arial" w:cs="Arial"/>
        </w:rPr>
        <w:t>rotection as well as Health and Safety for visitors. This is issued upon arrival at Reception and is also available on the organisation’s website.</w:t>
      </w:r>
    </w:p>
    <w:p w14:paraId="59B738E8" w14:textId="77777777" w:rsidR="004C273C" w:rsidRPr="00290F08" w:rsidRDefault="004C273C" w:rsidP="004701A7">
      <w:pPr>
        <w:pStyle w:val="NoSpacing"/>
        <w:jc w:val="both"/>
        <w:rPr>
          <w:rFonts w:ascii="Arial" w:hAnsi="Arial" w:cs="Arial"/>
        </w:rPr>
      </w:pPr>
    </w:p>
    <w:p w14:paraId="650F0DCC" w14:textId="77777777" w:rsidR="004C273C" w:rsidRPr="000913EC" w:rsidRDefault="7510368C" w:rsidP="004701A7">
      <w:pPr>
        <w:pStyle w:val="NoSpacing"/>
        <w:jc w:val="both"/>
        <w:rPr>
          <w:rFonts w:ascii="Arial" w:hAnsi="Arial" w:cs="Arial"/>
          <w:b/>
        </w:rPr>
      </w:pPr>
      <w:r w:rsidRPr="000913EC">
        <w:rPr>
          <w:rFonts w:ascii="Arial" w:hAnsi="Arial" w:cs="Arial"/>
          <w:b/>
        </w:rPr>
        <w:t xml:space="preserve">3.4 Teaching learners how to keep safe </w:t>
      </w:r>
    </w:p>
    <w:p w14:paraId="0D912C12" w14:textId="77777777" w:rsidR="00767F4F" w:rsidRPr="00290F08" w:rsidRDefault="00767F4F" w:rsidP="004701A7">
      <w:pPr>
        <w:pStyle w:val="NoSpacing"/>
        <w:jc w:val="both"/>
        <w:rPr>
          <w:rFonts w:ascii="Arial" w:hAnsi="Arial" w:cs="Arial"/>
        </w:rPr>
      </w:pPr>
    </w:p>
    <w:p w14:paraId="155463AB" w14:textId="77777777" w:rsidR="00767F4F" w:rsidRPr="00290F08" w:rsidRDefault="7510368C" w:rsidP="004701A7">
      <w:pPr>
        <w:pStyle w:val="NoSpacing"/>
        <w:jc w:val="both"/>
        <w:rPr>
          <w:rFonts w:ascii="Arial" w:hAnsi="Arial" w:cs="Arial"/>
        </w:rPr>
      </w:pPr>
      <w:r w:rsidRPr="009C749A">
        <w:rPr>
          <w:rFonts w:ascii="Arial" w:hAnsi="Arial" w:cs="Arial"/>
          <w:b/>
        </w:rPr>
        <w:t>Keeping safe online</w:t>
      </w:r>
      <w:r w:rsidRPr="00290F08">
        <w:rPr>
          <w:rFonts w:ascii="Arial" w:hAnsi="Arial" w:cs="Arial"/>
        </w:rPr>
        <w:t xml:space="preserve"> is embedded into all our programmes.</w:t>
      </w:r>
    </w:p>
    <w:p w14:paraId="61804247" w14:textId="77777777" w:rsidR="00767F4F" w:rsidRPr="00290F08" w:rsidRDefault="7510368C" w:rsidP="004701A7">
      <w:pPr>
        <w:pStyle w:val="NoSpacing"/>
        <w:jc w:val="both"/>
        <w:rPr>
          <w:rFonts w:ascii="Arial" w:eastAsia="Arial,Times New Roman" w:hAnsi="Arial" w:cs="Arial"/>
          <w:lang w:eastAsia="en-GB"/>
        </w:rPr>
      </w:pPr>
      <w:r w:rsidRPr="00290F08">
        <w:rPr>
          <w:rFonts w:ascii="Arial" w:hAnsi="Arial" w:cs="Arial"/>
          <w:lang w:eastAsia="en-GB"/>
        </w:rPr>
        <w:t xml:space="preserve">It is essential that learners understand and commit to not sharing personal information with people they view as "friends" online. This includes their real name, address, phone number, financial information, school name, passwords, or other private </w:t>
      </w:r>
      <w:r w:rsidR="00A04BD1" w:rsidRPr="00290F08">
        <w:rPr>
          <w:rFonts w:ascii="Arial" w:hAnsi="Arial" w:cs="Arial"/>
          <w:lang w:eastAsia="en-GB"/>
        </w:rPr>
        <w:t xml:space="preserve">personal </w:t>
      </w:r>
      <w:r w:rsidRPr="00290F08">
        <w:rPr>
          <w:rFonts w:ascii="Arial" w:hAnsi="Arial" w:cs="Arial"/>
          <w:lang w:eastAsia="en-GB"/>
        </w:rPr>
        <w:t>information.</w:t>
      </w:r>
    </w:p>
    <w:p w14:paraId="107B8F9D" w14:textId="77777777" w:rsidR="00767F4F" w:rsidRDefault="7510368C" w:rsidP="004701A7">
      <w:pPr>
        <w:pStyle w:val="NoSpacing"/>
        <w:jc w:val="both"/>
        <w:rPr>
          <w:rFonts w:ascii="Arial" w:eastAsia="Arial,Times New Roman" w:hAnsi="Arial" w:cs="Arial"/>
          <w:lang w:eastAsia="en-GB"/>
        </w:rPr>
      </w:pPr>
      <w:r w:rsidRPr="00290F08">
        <w:rPr>
          <w:rFonts w:ascii="Arial" w:hAnsi="Arial" w:cs="Arial"/>
          <w:lang w:eastAsia="en-GB"/>
        </w:rPr>
        <w:t>Learners must commit to being ethical online users including</w:t>
      </w:r>
      <w:r w:rsidRPr="00290F08">
        <w:rPr>
          <w:rFonts w:ascii="Arial" w:eastAsia="Arial,Times New Roman" w:hAnsi="Arial" w:cs="Arial"/>
          <w:lang w:eastAsia="en-GB"/>
        </w:rPr>
        <w:t>:</w:t>
      </w:r>
    </w:p>
    <w:p w14:paraId="6F412A23" w14:textId="77777777" w:rsidR="000913EC" w:rsidRPr="00290F08" w:rsidRDefault="000913EC" w:rsidP="004701A7">
      <w:pPr>
        <w:pStyle w:val="NoSpacing"/>
        <w:jc w:val="both"/>
        <w:rPr>
          <w:rFonts w:ascii="Arial" w:eastAsia="Arial,Times New Roman" w:hAnsi="Arial" w:cs="Arial"/>
          <w:lang w:eastAsia="en-GB"/>
        </w:rPr>
      </w:pPr>
    </w:p>
    <w:p w14:paraId="31FA7215" w14:textId="77777777" w:rsidR="00767F4F" w:rsidRPr="00290F08" w:rsidRDefault="7510368C" w:rsidP="004701A7">
      <w:pPr>
        <w:pStyle w:val="NoSpacing"/>
        <w:numPr>
          <w:ilvl w:val="0"/>
          <w:numId w:val="9"/>
        </w:numPr>
        <w:jc w:val="both"/>
        <w:rPr>
          <w:rFonts w:ascii="Arial" w:eastAsia="Arial,Times New Roman" w:hAnsi="Arial" w:cs="Arial"/>
          <w:lang w:eastAsia="en-GB"/>
        </w:rPr>
      </w:pPr>
      <w:r w:rsidRPr="00290F08">
        <w:rPr>
          <w:rFonts w:ascii="Arial" w:hAnsi="Arial" w:cs="Arial"/>
          <w:lang w:eastAsia="en-GB"/>
        </w:rPr>
        <w:t>Posting only what they would feel comfortable with the whole world seei</w:t>
      </w:r>
      <w:r w:rsidR="004E22FD" w:rsidRPr="00290F08">
        <w:rPr>
          <w:rFonts w:ascii="Arial" w:hAnsi="Arial" w:cs="Arial"/>
          <w:lang w:eastAsia="en-GB"/>
        </w:rPr>
        <w:t>ng, including parents or training centre</w:t>
      </w:r>
      <w:r w:rsidRPr="00290F08">
        <w:rPr>
          <w:rFonts w:ascii="Arial" w:hAnsi="Arial" w:cs="Arial"/>
          <w:lang w:eastAsia="en-GB"/>
        </w:rPr>
        <w:t xml:space="preserve"> admissions personnel.</w:t>
      </w:r>
    </w:p>
    <w:p w14:paraId="6FF762B9" w14:textId="77777777" w:rsidR="00767F4F" w:rsidRPr="000913EC" w:rsidRDefault="7510368C" w:rsidP="004701A7">
      <w:pPr>
        <w:pStyle w:val="NoSpacing"/>
        <w:numPr>
          <w:ilvl w:val="0"/>
          <w:numId w:val="9"/>
        </w:numPr>
        <w:jc w:val="both"/>
        <w:rPr>
          <w:rFonts w:ascii="Arial" w:eastAsia="Arial,Times New Roman" w:hAnsi="Arial" w:cs="Arial"/>
          <w:lang w:eastAsia="en-GB"/>
        </w:rPr>
      </w:pPr>
      <w:r w:rsidRPr="00290F08">
        <w:rPr>
          <w:rFonts w:ascii="Arial" w:hAnsi="Arial" w:cs="Arial"/>
          <w:lang w:eastAsia="en-GB"/>
        </w:rPr>
        <w:t>Never using the Internet to spread gossip, bully or hurt someone’s reputation.</w:t>
      </w:r>
    </w:p>
    <w:p w14:paraId="2BBAB9EF" w14:textId="77777777" w:rsidR="00767F4F" w:rsidRPr="00290F08" w:rsidRDefault="7510368C" w:rsidP="004701A7">
      <w:pPr>
        <w:pStyle w:val="NoSpacing"/>
        <w:jc w:val="both"/>
        <w:rPr>
          <w:rFonts w:ascii="Arial" w:hAnsi="Arial" w:cs="Arial"/>
          <w:lang w:eastAsia="en-GB"/>
        </w:rPr>
      </w:pPr>
      <w:r w:rsidRPr="00290F08">
        <w:rPr>
          <w:rFonts w:ascii="Arial" w:hAnsi="Arial" w:cs="Arial"/>
          <w:lang w:eastAsia="en-GB"/>
        </w:rPr>
        <w:t>Learners are made aware and should understand what security tools are available to use on most computers to further protect themselves, their personal information, and their computer from viruses, spyware, and spam.</w:t>
      </w:r>
    </w:p>
    <w:p w14:paraId="357BD8B2" w14:textId="77777777" w:rsidR="0057474E" w:rsidRPr="00290F08" w:rsidRDefault="0057474E" w:rsidP="004701A7">
      <w:pPr>
        <w:pStyle w:val="NoSpacing"/>
        <w:jc w:val="both"/>
        <w:rPr>
          <w:rFonts w:ascii="Arial" w:hAnsi="Arial" w:cs="Arial"/>
          <w:lang w:eastAsia="en-GB"/>
        </w:rPr>
      </w:pPr>
    </w:p>
    <w:p w14:paraId="6B3505F5" w14:textId="20780D1A" w:rsidR="00767F4F" w:rsidRPr="00290F08" w:rsidRDefault="7510368C" w:rsidP="004701A7">
      <w:pPr>
        <w:pStyle w:val="NoSpacing"/>
        <w:jc w:val="both"/>
        <w:rPr>
          <w:rFonts w:ascii="Arial" w:hAnsi="Arial" w:cs="Arial"/>
          <w:lang w:eastAsia="en-GB"/>
        </w:rPr>
      </w:pPr>
      <w:r w:rsidRPr="00290F08">
        <w:rPr>
          <w:rFonts w:ascii="Arial" w:hAnsi="Arial" w:cs="Arial"/>
          <w:lang w:eastAsia="en-GB"/>
        </w:rPr>
        <w:t xml:space="preserve">Learners are taught that they </w:t>
      </w:r>
      <w:r w:rsidR="009B0428" w:rsidRPr="00290F08">
        <w:rPr>
          <w:rFonts w:ascii="Arial" w:hAnsi="Arial" w:cs="Arial"/>
          <w:lang w:eastAsia="en-GB"/>
        </w:rPr>
        <w:t>oversee</w:t>
      </w:r>
      <w:r w:rsidRPr="00290F08">
        <w:rPr>
          <w:rFonts w:ascii="Arial" w:hAnsi="Arial" w:cs="Arial"/>
          <w:lang w:eastAsia="en-GB"/>
        </w:rPr>
        <w:t xml:space="preserve"> their online experience and should manage it the way they would in the real world. If something or someone online makes them feel uncomfortable, they have the right to not respond, delete a post, and most importantly tell a trusted adult.</w:t>
      </w:r>
    </w:p>
    <w:p w14:paraId="6C326FB4" w14:textId="77777777" w:rsidR="0057474E" w:rsidRPr="00290F08" w:rsidRDefault="0057474E" w:rsidP="004701A7">
      <w:pPr>
        <w:pStyle w:val="NoSpacing"/>
        <w:jc w:val="both"/>
        <w:rPr>
          <w:rFonts w:ascii="Arial" w:hAnsi="Arial" w:cs="Arial"/>
          <w:lang w:eastAsia="en-GB"/>
        </w:rPr>
      </w:pPr>
    </w:p>
    <w:p w14:paraId="65F43537" w14:textId="77777777" w:rsidR="00767F4F" w:rsidRPr="00290F08" w:rsidRDefault="00693EFE" w:rsidP="004701A7">
      <w:pPr>
        <w:pStyle w:val="NoSpacing"/>
        <w:jc w:val="both"/>
        <w:rPr>
          <w:rFonts w:ascii="Arial" w:hAnsi="Arial" w:cs="Arial"/>
          <w:lang w:eastAsia="en-GB"/>
        </w:rPr>
      </w:pPr>
      <w:r w:rsidRPr="00290F08">
        <w:rPr>
          <w:rFonts w:ascii="Arial" w:hAnsi="Arial" w:cs="Arial"/>
          <w:lang w:eastAsia="en-GB"/>
        </w:rPr>
        <w:t>Learners must commit to never meet in person with someone they met online unless they have first checked with an adult such as a pare</w:t>
      </w:r>
      <w:r w:rsidR="004E22FD" w:rsidRPr="00290F08">
        <w:rPr>
          <w:rFonts w:ascii="Arial" w:hAnsi="Arial" w:cs="Arial"/>
          <w:lang w:eastAsia="en-GB"/>
        </w:rPr>
        <w:t>nt/carer or member of Training Trust</w:t>
      </w:r>
      <w:r w:rsidRPr="00290F08">
        <w:rPr>
          <w:rFonts w:ascii="Arial" w:hAnsi="Arial" w:cs="Arial"/>
          <w:lang w:eastAsia="en-GB"/>
        </w:rPr>
        <w:t xml:space="preserve"> staff</w:t>
      </w:r>
      <w:r w:rsidR="00121088" w:rsidRPr="00290F08">
        <w:rPr>
          <w:rFonts w:ascii="Arial" w:hAnsi="Arial" w:cs="Arial"/>
          <w:lang w:eastAsia="en-GB"/>
        </w:rPr>
        <w:t>.</w:t>
      </w:r>
    </w:p>
    <w:p w14:paraId="64AA5D50" w14:textId="77777777" w:rsidR="00767F4F" w:rsidRPr="00290F08" w:rsidRDefault="7510368C" w:rsidP="004701A7">
      <w:pPr>
        <w:pStyle w:val="NoSpacing"/>
        <w:jc w:val="both"/>
        <w:rPr>
          <w:rFonts w:ascii="Arial" w:hAnsi="Arial" w:cs="Arial"/>
        </w:rPr>
      </w:pPr>
      <w:r w:rsidRPr="00290F08">
        <w:rPr>
          <w:rFonts w:ascii="Arial" w:hAnsi="Arial" w:cs="Arial"/>
          <w:lang w:eastAsia="en-GB"/>
        </w:rPr>
        <w:t xml:space="preserve">All learners are made aware of and have access to </w:t>
      </w:r>
      <w:hyperlink r:id="rId23">
        <w:r w:rsidRPr="00290F08">
          <w:rPr>
            <w:rStyle w:val="Hyperlink"/>
            <w:rFonts w:ascii="Arial" w:eastAsia="Arial" w:hAnsi="Arial" w:cs="Arial"/>
          </w:rPr>
          <w:t>https://www.thinkuknow.co.uk/</w:t>
        </w:r>
      </w:hyperlink>
      <w:r w:rsidRPr="00290F08">
        <w:rPr>
          <w:rFonts w:ascii="Arial" w:hAnsi="Arial" w:cs="Arial"/>
        </w:rPr>
        <w:t xml:space="preserve"> </w:t>
      </w:r>
    </w:p>
    <w:p w14:paraId="76CABA33" w14:textId="77777777" w:rsidR="000913EC" w:rsidRPr="00290F08" w:rsidRDefault="000913EC" w:rsidP="004701A7">
      <w:pPr>
        <w:pStyle w:val="NoSpacing"/>
        <w:jc w:val="both"/>
        <w:rPr>
          <w:rFonts w:ascii="Arial" w:hAnsi="Arial" w:cs="Arial"/>
        </w:rPr>
      </w:pPr>
    </w:p>
    <w:p w14:paraId="5A562532" w14:textId="77777777" w:rsidR="009B3D76" w:rsidRDefault="7510368C" w:rsidP="004701A7">
      <w:pPr>
        <w:pStyle w:val="NoSpacing"/>
        <w:jc w:val="both"/>
        <w:rPr>
          <w:rFonts w:ascii="Arial" w:hAnsi="Arial" w:cs="Arial"/>
          <w:b/>
        </w:rPr>
      </w:pPr>
      <w:r w:rsidRPr="000913EC">
        <w:rPr>
          <w:rFonts w:ascii="Arial" w:hAnsi="Arial" w:cs="Arial"/>
          <w:b/>
        </w:rPr>
        <w:t xml:space="preserve">4. </w:t>
      </w:r>
      <w:r w:rsidR="009B3D76" w:rsidRPr="000913EC">
        <w:rPr>
          <w:rFonts w:ascii="Arial" w:hAnsi="Arial" w:cs="Arial"/>
          <w:b/>
        </w:rPr>
        <w:t>Local circumstances</w:t>
      </w:r>
    </w:p>
    <w:p w14:paraId="35DDD3F2" w14:textId="77777777" w:rsidR="000913EC" w:rsidRPr="000913EC" w:rsidRDefault="000913EC" w:rsidP="004701A7">
      <w:pPr>
        <w:pStyle w:val="NoSpacing"/>
        <w:jc w:val="both"/>
        <w:rPr>
          <w:rFonts w:ascii="Arial" w:hAnsi="Arial" w:cs="Arial"/>
          <w:b/>
        </w:rPr>
      </w:pPr>
    </w:p>
    <w:p w14:paraId="1A18AA28" w14:textId="1AB06419" w:rsidR="009B3D76" w:rsidRPr="00290F08" w:rsidRDefault="00E61877" w:rsidP="004701A7">
      <w:pPr>
        <w:pStyle w:val="NoSpacing"/>
        <w:jc w:val="both"/>
        <w:rPr>
          <w:rFonts w:ascii="Arial" w:hAnsi="Arial" w:cs="Arial"/>
        </w:rPr>
      </w:pPr>
      <w:r w:rsidRPr="00290F08">
        <w:rPr>
          <w:rFonts w:ascii="Arial" w:hAnsi="Arial" w:cs="Arial"/>
        </w:rPr>
        <w:t xml:space="preserve">Keeping children </w:t>
      </w:r>
      <w:r w:rsidR="00530854">
        <w:rPr>
          <w:rFonts w:ascii="Arial" w:hAnsi="Arial" w:cs="Arial"/>
        </w:rPr>
        <w:t xml:space="preserve">safe </w:t>
      </w:r>
      <w:r w:rsidR="00530854" w:rsidRPr="000E1AD5">
        <w:rPr>
          <w:rFonts w:ascii="Arial" w:hAnsi="Arial" w:cs="Arial"/>
        </w:rPr>
        <w:t>in education (September 202</w:t>
      </w:r>
      <w:r w:rsidR="000E1AD5" w:rsidRPr="000E1AD5">
        <w:rPr>
          <w:rFonts w:ascii="Arial" w:hAnsi="Arial" w:cs="Arial"/>
        </w:rPr>
        <w:t>3</w:t>
      </w:r>
      <w:r w:rsidRPr="000E1AD5">
        <w:rPr>
          <w:rFonts w:ascii="Arial" w:hAnsi="Arial" w:cs="Arial"/>
        </w:rPr>
        <w:t>) makes clear</w:t>
      </w:r>
      <w:r w:rsidRPr="00290F08">
        <w:rPr>
          <w:rFonts w:ascii="Arial" w:hAnsi="Arial" w:cs="Arial"/>
        </w:rPr>
        <w:t xml:space="preserve"> that schools’ policies should reflect local circum</w:t>
      </w:r>
      <w:r w:rsidR="000C1655" w:rsidRPr="00290F08">
        <w:rPr>
          <w:rFonts w:ascii="Arial" w:hAnsi="Arial" w:cs="Arial"/>
        </w:rPr>
        <w:t>stances. For The Training Trust</w:t>
      </w:r>
      <w:r w:rsidRPr="00290F08">
        <w:rPr>
          <w:rFonts w:ascii="Arial" w:hAnsi="Arial" w:cs="Arial"/>
        </w:rPr>
        <w:t>, these are:</w:t>
      </w:r>
    </w:p>
    <w:p w14:paraId="3F447FB2" w14:textId="77777777" w:rsidR="000913EC" w:rsidRDefault="000913EC" w:rsidP="004701A7">
      <w:pPr>
        <w:pStyle w:val="NoSpacing"/>
        <w:jc w:val="both"/>
        <w:rPr>
          <w:rFonts w:ascii="Arial" w:hAnsi="Arial" w:cs="Arial"/>
        </w:rPr>
      </w:pPr>
    </w:p>
    <w:p w14:paraId="41E3AE39" w14:textId="77777777" w:rsidR="00E61877" w:rsidRPr="00290F08" w:rsidRDefault="00E61877" w:rsidP="004701A7">
      <w:pPr>
        <w:pStyle w:val="NoSpacing"/>
        <w:numPr>
          <w:ilvl w:val="0"/>
          <w:numId w:val="10"/>
        </w:numPr>
        <w:jc w:val="both"/>
        <w:rPr>
          <w:rFonts w:ascii="Arial" w:hAnsi="Arial" w:cs="Arial"/>
        </w:rPr>
      </w:pPr>
      <w:r w:rsidRPr="00290F08">
        <w:rPr>
          <w:rFonts w:ascii="Arial" w:hAnsi="Arial" w:cs="Arial"/>
        </w:rPr>
        <w:t>Gun and knife crime</w:t>
      </w:r>
    </w:p>
    <w:p w14:paraId="569FA363" w14:textId="77777777" w:rsidR="00E33BA4" w:rsidRPr="00290F08" w:rsidRDefault="000066D2" w:rsidP="004701A7">
      <w:pPr>
        <w:pStyle w:val="NoSpacing"/>
        <w:numPr>
          <w:ilvl w:val="1"/>
          <w:numId w:val="10"/>
        </w:numPr>
        <w:jc w:val="both"/>
        <w:rPr>
          <w:rFonts w:ascii="Arial" w:hAnsi="Arial" w:cs="Arial"/>
        </w:rPr>
      </w:pPr>
      <w:r w:rsidRPr="00290F08">
        <w:rPr>
          <w:rFonts w:ascii="Arial" w:hAnsi="Arial" w:cs="Arial"/>
        </w:rPr>
        <w:t>Gun and knife crime is linked to Child Criminal Exploitation</w:t>
      </w:r>
      <w:r w:rsidR="00693EFE" w:rsidRPr="00290F08">
        <w:rPr>
          <w:rFonts w:ascii="Arial" w:hAnsi="Arial" w:cs="Arial"/>
        </w:rPr>
        <w:t>, County Lines</w:t>
      </w:r>
      <w:r w:rsidRPr="00290F08">
        <w:rPr>
          <w:rFonts w:ascii="Arial" w:hAnsi="Arial" w:cs="Arial"/>
        </w:rPr>
        <w:t xml:space="preserve"> and </w:t>
      </w:r>
      <w:r w:rsidR="000F65EE" w:rsidRPr="00290F08">
        <w:rPr>
          <w:rFonts w:ascii="Arial" w:hAnsi="Arial" w:cs="Arial"/>
        </w:rPr>
        <w:t>gang</w:t>
      </w:r>
      <w:r w:rsidR="000C1655" w:rsidRPr="00290F08">
        <w:rPr>
          <w:rFonts w:ascii="Arial" w:hAnsi="Arial" w:cs="Arial"/>
        </w:rPr>
        <w:t xml:space="preserve"> and postcode issues. Training Trust</w:t>
      </w:r>
      <w:r w:rsidR="000F65EE" w:rsidRPr="00290F08">
        <w:rPr>
          <w:rFonts w:ascii="Arial" w:hAnsi="Arial" w:cs="Arial"/>
        </w:rPr>
        <w:t xml:space="preserve"> has specific procedures relating to the carrying of weapons on its premises. Where necessary,</w:t>
      </w:r>
      <w:r w:rsidR="00A731E9" w:rsidRPr="00290F08">
        <w:rPr>
          <w:rFonts w:ascii="Arial" w:hAnsi="Arial" w:cs="Arial"/>
        </w:rPr>
        <w:t xml:space="preserve"> </w:t>
      </w:r>
      <w:r w:rsidR="000F65EE" w:rsidRPr="00290F08">
        <w:rPr>
          <w:rFonts w:ascii="Arial" w:hAnsi="Arial" w:cs="Arial"/>
        </w:rPr>
        <w:t>local Police teams should be involved in supporting the education of learners in relation to weapons.</w:t>
      </w:r>
    </w:p>
    <w:p w14:paraId="454BEF45" w14:textId="77777777" w:rsidR="000F65EE" w:rsidRPr="00290F08" w:rsidRDefault="000F65EE" w:rsidP="004701A7">
      <w:pPr>
        <w:pStyle w:val="NoSpacing"/>
        <w:jc w:val="both"/>
        <w:rPr>
          <w:rFonts w:ascii="Arial" w:hAnsi="Arial" w:cs="Arial"/>
        </w:rPr>
      </w:pPr>
    </w:p>
    <w:p w14:paraId="0D270FE6" w14:textId="77777777" w:rsidR="000913EC" w:rsidRPr="000913EC" w:rsidRDefault="00E61877" w:rsidP="004701A7">
      <w:pPr>
        <w:pStyle w:val="NoSpacing"/>
        <w:numPr>
          <w:ilvl w:val="0"/>
          <w:numId w:val="10"/>
        </w:numPr>
        <w:jc w:val="both"/>
        <w:rPr>
          <w:rFonts w:ascii="Arial" w:hAnsi="Arial" w:cs="Arial"/>
        </w:rPr>
      </w:pPr>
      <w:r w:rsidRPr="00290F08">
        <w:rPr>
          <w:rFonts w:ascii="Arial" w:hAnsi="Arial" w:cs="Arial"/>
        </w:rPr>
        <w:t xml:space="preserve">Child Criminal Exploitation / </w:t>
      </w:r>
      <w:r w:rsidR="00693EFE" w:rsidRPr="00290F08">
        <w:rPr>
          <w:rFonts w:ascii="Arial" w:hAnsi="Arial" w:cs="Arial"/>
        </w:rPr>
        <w:t>C</w:t>
      </w:r>
      <w:r w:rsidRPr="00290F08">
        <w:rPr>
          <w:rFonts w:ascii="Arial" w:hAnsi="Arial" w:cs="Arial"/>
        </w:rPr>
        <w:t xml:space="preserve">ounty </w:t>
      </w:r>
      <w:r w:rsidR="00693EFE" w:rsidRPr="00290F08">
        <w:rPr>
          <w:rFonts w:ascii="Arial" w:hAnsi="Arial" w:cs="Arial"/>
        </w:rPr>
        <w:t>L</w:t>
      </w:r>
      <w:r w:rsidRPr="00290F08">
        <w:rPr>
          <w:rFonts w:ascii="Arial" w:hAnsi="Arial" w:cs="Arial"/>
        </w:rPr>
        <w:t>ines</w:t>
      </w:r>
    </w:p>
    <w:p w14:paraId="2E999843" w14:textId="77777777" w:rsidR="000913EC" w:rsidRDefault="00E61877" w:rsidP="004701A7">
      <w:pPr>
        <w:pStyle w:val="NoSpacing"/>
        <w:numPr>
          <w:ilvl w:val="1"/>
          <w:numId w:val="10"/>
        </w:numPr>
        <w:jc w:val="both"/>
        <w:rPr>
          <w:rFonts w:ascii="Arial" w:hAnsi="Arial" w:cs="Arial"/>
        </w:rPr>
      </w:pPr>
      <w:r w:rsidRPr="00290F08">
        <w:rPr>
          <w:rFonts w:ascii="Arial" w:hAnsi="Arial" w:cs="Arial"/>
        </w:rPr>
        <w:t xml:space="preserve">Criminal exploitation of children is a geographically widespread form of harm that is a </w:t>
      </w:r>
    </w:p>
    <w:p w14:paraId="55731489" w14:textId="77777777" w:rsidR="00E61877" w:rsidRPr="00290F08" w:rsidRDefault="00E61877" w:rsidP="004701A7">
      <w:pPr>
        <w:pStyle w:val="NoSpacing"/>
        <w:ind w:left="720"/>
        <w:jc w:val="both"/>
        <w:rPr>
          <w:rFonts w:ascii="Arial" w:hAnsi="Arial" w:cs="Arial"/>
        </w:rPr>
      </w:pPr>
      <w:r w:rsidRPr="00290F08">
        <w:rPr>
          <w:rFonts w:ascii="Arial" w:hAnsi="Arial" w:cs="Arial"/>
        </w:rPr>
        <w:t xml:space="preserve">typical feature of </w:t>
      </w:r>
      <w:r w:rsidR="00693EFE" w:rsidRPr="00290F08">
        <w:rPr>
          <w:rFonts w:ascii="Arial" w:hAnsi="Arial" w:cs="Arial"/>
        </w:rPr>
        <w:t>C</w:t>
      </w:r>
      <w:r w:rsidRPr="00290F08">
        <w:rPr>
          <w:rFonts w:ascii="Arial" w:hAnsi="Arial" w:cs="Arial"/>
        </w:rPr>
        <w:t xml:space="preserve">ounty </w:t>
      </w:r>
      <w:r w:rsidR="00693EFE" w:rsidRPr="00290F08">
        <w:rPr>
          <w:rFonts w:ascii="Arial" w:hAnsi="Arial" w:cs="Arial"/>
        </w:rPr>
        <w:t>L</w:t>
      </w:r>
      <w:r w:rsidRPr="00290F08">
        <w:rPr>
          <w:rFonts w:ascii="Arial" w:hAnsi="Arial" w:cs="Arial"/>
        </w:rPr>
        <w:t xml:space="preserve">ines criminal activity: drug networks or gangs groom and exploit children and young people to carry drugs and money from urban areas to suburban and rural areas, market and seaside towns. Key to identifying potential involvement in county lines are missing episodes, when the victim may have been trafficked for the purpose of transporting drugs and a referral to the National Referral Mechanism should be considered. </w:t>
      </w:r>
    </w:p>
    <w:p w14:paraId="3AE7AF93" w14:textId="77777777" w:rsidR="00E61877" w:rsidRPr="00290F08" w:rsidRDefault="000913EC" w:rsidP="004701A7">
      <w:pPr>
        <w:pStyle w:val="NoSpacing"/>
        <w:jc w:val="both"/>
        <w:rPr>
          <w:rFonts w:ascii="Arial" w:hAnsi="Arial" w:cs="Arial"/>
        </w:rPr>
      </w:pPr>
      <w:r>
        <w:rPr>
          <w:rFonts w:ascii="Arial" w:hAnsi="Arial" w:cs="Arial"/>
        </w:rPr>
        <w:t xml:space="preserve">      </w:t>
      </w:r>
      <w:r w:rsidR="00E61877" w:rsidRPr="00290F08">
        <w:rPr>
          <w:rFonts w:ascii="Arial" w:hAnsi="Arial" w:cs="Arial"/>
        </w:rPr>
        <w:t xml:space="preserve">2.2   Like other forms of abuse and exploitation, </w:t>
      </w:r>
      <w:r w:rsidR="00693EFE" w:rsidRPr="00290F08">
        <w:rPr>
          <w:rFonts w:ascii="Arial" w:hAnsi="Arial" w:cs="Arial"/>
        </w:rPr>
        <w:t>C</w:t>
      </w:r>
      <w:r w:rsidR="00E61877" w:rsidRPr="00290F08">
        <w:rPr>
          <w:rFonts w:ascii="Arial" w:hAnsi="Arial" w:cs="Arial"/>
        </w:rPr>
        <w:t xml:space="preserve">ounty </w:t>
      </w:r>
      <w:r w:rsidR="00693EFE" w:rsidRPr="00290F08">
        <w:rPr>
          <w:rFonts w:ascii="Arial" w:hAnsi="Arial" w:cs="Arial"/>
        </w:rPr>
        <w:t>L</w:t>
      </w:r>
      <w:r w:rsidR="00E61877" w:rsidRPr="00290F08">
        <w:rPr>
          <w:rFonts w:ascii="Arial" w:hAnsi="Arial" w:cs="Arial"/>
        </w:rPr>
        <w:t>ines exploitation:</w:t>
      </w:r>
    </w:p>
    <w:p w14:paraId="65477224" w14:textId="77777777" w:rsidR="00E61877" w:rsidRPr="00290F08" w:rsidRDefault="00E61877" w:rsidP="004701A7">
      <w:pPr>
        <w:pStyle w:val="NoSpacing"/>
        <w:numPr>
          <w:ilvl w:val="0"/>
          <w:numId w:val="11"/>
        </w:numPr>
        <w:jc w:val="both"/>
        <w:rPr>
          <w:rFonts w:ascii="Arial" w:hAnsi="Arial" w:cs="Arial"/>
        </w:rPr>
      </w:pPr>
      <w:r w:rsidRPr="00290F08">
        <w:rPr>
          <w:rFonts w:ascii="Arial" w:hAnsi="Arial" w:cs="Arial"/>
        </w:rPr>
        <w:t xml:space="preserve">can affect any child or young person (male or female) under the age of 18 years; </w:t>
      </w:r>
    </w:p>
    <w:p w14:paraId="00F2C3D2" w14:textId="77777777" w:rsidR="00E61877" w:rsidRPr="00290F08" w:rsidRDefault="00E61877" w:rsidP="004701A7">
      <w:pPr>
        <w:pStyle w:val="NoSpacing"/>
        <w:numPr>
          <w:ilvl w:val="0"/>
          <w:numId w:val="11"/>
        </w:numPr>
        <w:jc w:val="both"/>
        <w:rPr>
          <w:rFonts w:ascii="Arial" w:hAnsi="Arial" w:cs="Arial"/>
        </w:rPr>
      </w:pPr>
      <w:r w:rsidRPr="00290F08">
        <w:rPr>
          <w:rFonts w:ascii="Arial" w:hAnsi="Arial" w:cs="Arial"/>
        </w:rPr>
        <w:t xml:space="preserve">can affect any vulnerable adult over the age of 18 years; </w:t>
      </w:r>
    </w:p>
    <w:p w14:paraId="7C4F029D" w14:textId="77777777" w:rsidR="00E61877" w:rsidRPr="00290F08" w:rsidRDefault="00E61877" w:rsidP="004701A7">
      <w:pPr>
        <w:pStyle w:val="NoSpacing"/>
        <w:numPr>
          <w:ilvl w:val="0"/>
          <w:numId w:val="11"/>
        </w:numPr>
        <w:jc w:val="both"/>
        <w:rPr>
          <w:rFonts w:ascii="Arial" w:hAnsi="Arial" w:cs="Arial"/>
        </w:rPr>
      </w:pPr>
      <w:r w:rsidRPr="00290F08">
        <w:rPr>
          <w:rFonts w:ascii="Arial" w:hAnsi="Arial" w:cs="Arial"/>
        </w:rPr>
        <w:t xml:space="preserve">can still be exploitation even if the activity appears consensual; </w:t>
      </w:r>
    </w:p>
    <w:p w14:paraId="7E242B22" w14:textId="77777777" w:rsidR="00E61877" w:rsidRPr="00290F08" w:rsidRDefault="00E61877" w:rsidP="004701A7">
      <w:pPr>
        <w:pStyle w:val="NoSpacing"/>
        <w:numPr>
          <w:ilvl w:val="0"/>
          <w:numId w:val="11"/>
        </w:numPr>
        <w:jc w:val="both"/>
        <w:rPr>
          <w:rFonts w:ascii="Arial" w:hAnsi="Arial" w:cs="Arial"/>
        </w:rPr>
      </w:pPr>
      <w:r w:rsidRPr="00290F08">
        <w:rPr>
          <w:rFonts w:ascii="Arial" w:hAnsi="Arial" w:cs="Arial"/>
        </w:rPr>
        <w:t xml:space="preserve">can involve force and/or enticement-based methods of compliance and is often accompanied by violence or threats of violence; </w:t>
      </w:r>
    </w:p>
    <w:p w14:paraId="4C97A486" w14:textId="77777777" w:rsidR="00E61877" w:rsidRPr="00290F08" w:rsidRDefault="00E61877" w:rsidP="004701A7">
      <w:pPr>
        <w:pStyle w:val="NoSpacing"/>
        <w:numPr>
          <w:ilvl w:val="0"/>
          <w:numId w:val="11"/>
        </w:numPr>
        <w:jc w:val="both"/>
        <w:rPr>
          <w:rFonts w:ascii="Arial" w:hAnsi="Arial" w:cs="Arial"/>
        </w:rPr>
      </w:pPr>
      <w:r w:rsidRPr="00290F08">
        <w:rPr>
          <w:rFonts w:ascii="Arial" w:hAnsi="Arial" w:cs="Arial"/>
        </w:rPr>
        <w:t xml:space="preserve">can be perpetrated by individuals or groups, males or females, and young people or adults; and </w:t>
      </w:r>
    </w:p>
    <w:p w14:paraId="708F752E" w14:textId="77777777" w:rsidR="00E61877" w:rsidRPr="00290F08" w:rsidRDefault="00E61877" w:rsidP="004701A7">
      <w:pPr>
        <w:pStyle w:val="NoSpacing"/>
        <w:numPr>
          <w:ilvl w:val="0"/>
          <w:numId w:val="11"/>
        </w:numPr>
        <w:jc w:val="both"/>
        <w:rPr>
          <w:rFonts w:ascii="Arial" w:hAnsi="Arial" w:cs="Arial"/>
        </w:rPr>
      </w:pPr>
      <w:r w:rsidRPr="00290F08">
        <w:rPr>
          <w:rFonts w:ascii="Arial" w:hAnsi="Arial" w:cs="Arial"/>
        </w:rPr>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4A8F5102" w14:textId="77777777" w:rsidR="00E61877" w:rsidRPr="00290F08" w:rsidRDefault="00E61877" w:rsidP="004701A7">
      <w:pPr>
        <w:pStyle w:val="NoSpacing"/>
        <w:jc w:val="both"/>
        <w:rPr>
          <w:rFonts w:ascii="Arial" w:hAnsi="Arial" w:cs="Arial"/>
        </w:rPr>
      </w:pPr>
    </w:p>
    <w:p w14:paraId="772397C2" w14:textId="77777777" w:rsidR="00E61877" w:rsidRPr="00290F08" w:rsidRDefault="000913EC" w:rsidP="004701A7">
      <w:pPr>
        <w:pStyle w:val="NoSpacing"/>
        <w:ind w:firstLine="360"/>
        <w:jc w:val="both"/>
        <w:rPr>
          <w:rFonts w:ascii="Arial" w:hAnsi="Arial" w:cs="Arial"/>
        </w:rPr>
      </w:pPr>
      <w:r>
        <w:rPr>
          <w:rFonts w:ascii="Arial" w:hAnsi="Arial" w:cs="Arial"/>
        </w:rPr>
        <w:t xml:space="preserve">3. </w:t>
      </w:r>
      <w:r w:rsidR="00450957">
        <w:rPr>
          <w:rFonts w:ascii="Arial" w:hAnsi="Arial" w:cs="Arial"/>
        </w:rPr>
        <w:tab/>
      </w:r>
      <w:r w:rsidR="00E61877" w:rsidRPr="00290F08">
        <w:rPr>
          <w:rFonts w:ascii="Arial" w:hAnsi="Arial" w:cs="Arial"/>
        </w:rPr>
        <w:t>Gang and postcode issues</w:t>
      </w:r>
    </w:p>
    <w:p w14:paraId="2B81EC1B" w14:textId="77777777" w:rsidR="00086C3D" w:rsidRPr="00290F08" w:rsidRDefault="00086C3D" w:rsidP="004701A7">
      <w:pPr>
        <w:pStyle w:val="NoSpacing"/>
        <w:ind w:firstLine="360"/>
        <w:jc w:val="both"/>
        <w:rPr>
          <w:rFonts w:ascii="Arial" w:hAnsi="Arial" w:cs="Arial"/>
        </w:rPr>
      </w:pPr>
      <w:r w:rsidRPr="00290F08">
        <w:rPr>
          <w:rFonts w:ascii="Arial" w:hAnsi="Arial" w:cs="Arial"/>
        </w:rPr>
        <w:t>3.</w:t>
      </w:r>
      <w:r w:rsidR="001440F1" w:rsidRPr="00290F08">
        <w:rPr>
          <w:rFonts w:ascii="Arial" w:hAnsi="Arial" w:cs="Arial"/>
        </w:rPr>
        <w:t>1</w:t>
      </w:r>
      <w:r w:rsidRPr="00290F08">
        <w:rPr>
          <w:rFonts w:ascii="Arial" w:hAnsi="Arial" w:cs="Arial"/>
        </w:rPr>
        <w:t xml:space="preserve"> </w:t>
      </w:r>
      <w:r w:rsidR="00E33BA4" w:rsidRPr="00290F08">
        <w:rPr>
          <w:rFonts w:ascii="Arial" w:hAnsi="Arial" w:cs="Arial"/>
        </w:rPr>
        <w:t>Indicators of vulnerability to being recruited into a gang</w:t>
      </w:r>
    </w:p>
    <w:p w14:paraId="324BA0C0" w14:textId="77777777" w:rsidR="00E33BA4" w:rsidRPr="00290F08" w:rsidRDefault="00E33BA4" w:rsidP="004701A7">
      <w:pPr>
        <w:pStyle w:val="NoSpacing"/>
        <w:ind w:firstLine="360"/>
        <w:jc w:val="both"/>
        <w:rPr>
          <w:rFonts w:ascii="Arial" w:eastAsia="Times New Roman" w:hAnsi="Arial" w:cs="Arial"/>
          <w:lang w:eastAsia="en-GB"/>
        </w:rPr>
      </w:pPr>
      <w:r w:rsidRPr="00290F08">
        <w:rPr>
          <w:rFonts w:ascii="Arial" w:eastAsia="Times New Roman" w:hAnsi="Arial" w:cs="Arial"/>
          <w:lang w:eastAsia="en-GB"/>
        </w:rPr>
        <w:t>3.</w:t>
      </w:r>
      <w:r w:rsidR="00450957">
        <w:rPr>
          <w:rFonts w:ascii="Arial" w:eastAsia="Times New Roman" w:hAnsi="Arial" w:cs="Arial"/>
          <w:lang w:eastAsia="en-GB"/>
        </w:rPr>
        <w:t>1.1</w:t>
      </w:r>
      <w:r w:rsidRPr="00290F08">
        <w:rPr>
          <w:rFonts w:ascii="Arial" w:eastAsia="Times New Roman" w:hAnsi="Arial" w:cs="Arial"/>
          <w:lang w:eastAsia="en-GB"/>
        </w:rPr>
        <w:t xml:space="preserve"> Home Environment</w:t>
      </w:r>
    </w:p>
    <w:p w14:paraId="1A62B088" w14:textId="77777777" w:rsidR="00E33BA4" w:rsidRPr="00290F08" w:rsidRDefault="00E33BA4" w:rsidP="004701A7">
      <w:pPr>
        <w:pStyle w:val="NoSpacing"/>
        <w:numPr>
          <w:ilvl w:val="0"/>
          <w:numId w:val="12"/>
        </w:numPr>
        <w:jc w:val="both"/>
        <w:rPr>
          <w:rFonts w:ascii="Arial" w:eastAsia="Times New Roman" w:hAnsi="Arial" w:cs="Arial"/>
          <w:lang w:eastAsia="en-GB"/>
        </w:rPr>
      </w:pPr>
      <w:r w:rsidRPr="00290F08">
        <w:rPr>
          <w:rFonts w:ascii="Arial" w:eastAsia="Times New Roman" w:hAnsi="Arial" w:cs="Arial"/>
          <w:lang w:eastAsia="en-GB"/>
        </w:rPr>
        <w:t>unstable family environment or conflict between parents/siblings</w:t>
      </w:r>
    </w:p>
    <w:p w14:paraId="571B0F85" w14:textId="77777777" w:rsidR="00E33BA4" w:rsidRPr="00290F08" w:rsidRDefault="00E33BA4" w:rsidP="004701A7">
      <w:pPr>
        <w:pStyle w:val="NoSpacing"/>
        <w:numPr>
          <w:ilvl w:val="0"/>
          <w:numId w:val="12"/>
        </w:numPr>
        <w:jc w:val="both"/>
        <w:rPr>
          <w:rFonts w:ascii="Arial" w:eastAsia="Times New Roman" w:hAnsi="Arial" w:cs="Arial"/>
          <w:lang w:eastAsia="en-GB"/>
        </w:rPr>
      </w:pPr>
      <w:r w:rsidRPr="00290F08">
        <w:rPr>
          <w:rFonts w:ascii="Arial" w:eastAsia="Times New Roman" w:hAnsi="Arial" w:cs="Arial"/>
          <w:lang w:eastAsia="en-GB"/>
        </w:rPr>
        <w:t>neglect, maltreatment, physical or sexual abuse</w:t>
      </w:r>
    </w:p>
    <w:p w14:paraId="442F5169" w14:textId="77777777" w:rsidR="00E33BA4" w:rsidRPr="00290F08" w:rsidRDefault="00E33BA4" w:rsidP="004701A7">
      <w:pPr>
        <w:pStyle w:val="NoSpacing"/>
        <w:numPr>
          <w:ilvl w:val="0"/>
          <w:numId w:val="12"/>
        </w:numPr>
        <w:jc w:val="both"/>
        <w:rPr>
          <w:rFonts w:ascii="Arial" w:eastAsia="Times New Roman" w:hAnsi="Arial" w:cs="Arial"/>
          <w:lang w:eastAsia="en-GB"/>
        </w:rPr>
      </w:pPr>
      <w:r w:rsidRPr="00290F08">
        <w:rPr>
          <w:rFonts w:ascii="Arial" w:eastAsia="Times New Roman" w:hAnsi="Arial" w:cs="Arial"/>
          <w:lang w:eastAsia="en-GB"/>
        </w:rPr>
        <w:t>absence of parental attachment, lack of emotional care</w:t>
      </w:r>
    </w:p>
    <w:p w14:paraId="6652F8CB" w14:textId="77777777" w:rsidR="00E33BA4" w:rsidRPr="00290F08" w:rsidRDefault="00E33BA4" w:rsidP="004701A7">
      <w:pPr>
        <w:pStyle w:val="NoSpacing"/>
        <w:numPr>
          <w:ilvl w:val="0"/>
          <w:numId w:val="12"/>
        </w:numPr>
        <w:jc w:val="both"/>
        <w:rPr>
          <w:rFonts w:ascii="Arial" w:eastAsia="Times New Roman" w:hAnsi="Arial" w:cs="Arial"/>
          <w:lang w:eastAsia="en-GB"/>
        </w:rPr>
      </w:pPr>
      <w:r w:rsidRPr="00290F08">
        <w:rPr>
          <w:rFonts w:ascii="Arial" w:eastAsia="Times New Roman" w:hAnsi="Arial" w:cs="Arial"/>
          <w:lang w:eastAsia="en-GB"/>
        </w:rPr>
        <w:t>parents who are not positive role models; are unable to communicate effectively with the child; provide poor discipline; do not give guidance or set proper boundaries</w:t>
      </w:r>
    </w:p>
    <w:p w14:paraId="181F60CF" w14:textId="77777777" w:rsidR="00E33BA4" w:rsidRPr="00290F08" w:rsidRDefault="00E33BA4" w:rsidP="004701A7">
      <w:pPr>
        <w:pStyle w:val="NoSpacing"/>
        <w:numPr>
          <w:ilvl w:val="0"/>
          <w:numId w:val="12"/>
        </w:numPr>
        <w:jc w:val="both"/>
        <w:rPr>
          <w:rFonts w:ascii="Arial" w:eastAsia="Times New Roman" w:hAnsi="Arial" w:cs="Arial"/>
          <w:lang w:eastAsia="en-GB"/>
        </w:rPr>
      </w:pPr>
      <w:r w:rsidRPr="00290F08">
        <w:rPr>
          <w:rFonts w:ascii="Arial" w:eastAsia="Times New Roman" w:hAnsi="Arial" w:cs="Arial"/>
          <w:lang w:eastAsia="en-GB"/>
        </w:rPr>
        <w:t>parents who discipline with uncaring harsh or violent punishment</w:t>
      </w:r>
    </w:p>
    <w:p w14:paraId="06D1AF9B" w14:textId="77777777" w:rsidR="00E33BA4" w:rsidRPr="00290F08" w:rsidRDefault="00E33BA4" w:rsidP="004701A7">
      <w:pPr>
        <w:pStyle w:val="NoSpacing"/>
        <w:numPr>
          <w:ilvl w:val="0"/>
          <w:numId w:val="12"/>
        </w:numPr>
        <w:jc w:val="both"/>
        <w:rPr>
          <w:rFonts w:ascii="Arial" w:eastAsia="Times New Roman" w:hAnsi="Arial" w:cs="Arial"/>
          <w:lang w:eastAsia="en-GB"/>
        </w:rPr>
      </w:pPr>
      <w:r w:rsidRPr="00290F08">
        <w:rPr>
          <w:rFonts w:ascii="Arial" w:eastAsia="Times New Roman" w:hAnsi="Arial" w:cs="Arial"/>
          <w:lang w:eastAsia="en-GB"/>
        </w:rPr>
        <w:t>parents with alcohol, substance, drug or mental health issues</w:t>
      </w:r>
    </w:p>
    <w:p w14:paraId="354A8EF2" w14:textId="77777777" w:rsidR="00E33BA4" w:rsidRPr="00290F08" w:rsidRDefault="00E33BA4" w:rsidP="004701A7">
      <w:pPr>
        <w:pStyle w:val="NoSpacing"/>
        <w:numPr>
          <w:ilvl w:val="0"/>
          <w:numId w:val="12"/>
        </w:numPr>
        <w:jc w:val="both"/>
        <w:rPr>
          <w:rFonts w:ascii="Arial" w:eastAsia="Times New Roman" w:hAnsi="Arial" w:cs="Arial"/>
          <w:lang w:eastAsia="en-GB"/>
        </w:rPr>
      </w:pPr>
      <w:r w:rsidRPr="00290F08">
        <w:rPr>
          <w:rFonts w:ascii="Arial" w:eastAsia="Times New Roman" w:hAnsi="Arial" w:cs="Arial"/>
          <w:lang w:eastAsia="en-GB"/>
        </w:rPr>
        <w:t>witnessing domestic abuse or violent conflict</w:t>
      </w:r>
    </w:p>
    <w:p w14:paraId="085AB841" w14:textId="77777777" w:rsidR="00E33BA4" w:rsidRPr="00290F08" w:rsidRDefault="00E33BA4" w:rsidP="004701A7">
      <w:pPr>
        <w:pStyle w:val="NoSpacing"/>
        <w:numPr>
          <w:ilvl w:val="0"/>
          <w:numId w:val="12"/>
        </w:numPr>
        <w:jc w:val="both"/>
        <w:rPr>
          <w:rFonts w:ascii="Arial" w:eastAsia="Times New Roman" w:hAnsi="Arial" w:cs="Arial"/>
          <w:lang w:eastAsia="en-GB"/>
        </w:rPr>
      </w:pPr>
      <w:r w:rsidRPr="00290F08">
        <w:rPr>
          <w:rFonts w:ascii="Arial" w:eastAsia="Times New Roman" w:hAnsi="Arial" w:cs="Arial"/>
          <w:lang w:eastAsia="en-GB"/>
        </w:rPr>
        <w:t>broken home, is separated from a parent or has a parent in prison</w:t>
      </w:r>
    </w:p>
    <w:p w14:paraId="1B5B3D07" w14:textId="77777777" w:rsidR="00E33BA4" w:rsidRPr="00290F08" w:rsidRDefault="00E33BA4" w:rsidP="004701A7">
      <w:pPr>
        <w:pStyle w:val="NoSpacing"/>
        <w:numPr>
          <w:ilvl w:val="0"/>
          <w:numId w:val="12"/>
        </w:numPr>
        <w:jc w:val="both"/>
        <w:rPr>
          <w:rFonts w:ascii="Arial" w:eastAsia="Times New Roman" w:hAnsi="Arial" w:cs="Arial"/>
          <w:lang w:eastAsia="en-GB"/>
        </w:rPr>
      </w:pPr>
      <w:r w:rsidRPr="00290F08">
        <w:rPr>
          <w:rFonts w:ascii="Arial" w:eastAsia="Times New Roman" w:hAnsi="Arial" w:cs="Arial"/>
          <w:lang w:eastAsia="en-GB"/>
        </w:rPr>
        <w:t>living with a gang member or family members involved in gang activity and criminality</w:t>
      </w:r>
    </w:p>
    <w:p w14:paraId="1640FDDA" w14:textId="77777777" w:rsidR="00E33BA4" w:rsidRPr="00290F08" w:rsidRDefault="00E33BA4" w:rsidP="004701A7">
      <w:pPr>
        <w:pStyle w:val="NoSpacing"/>
        <w:numPr>
          <w:ilvl w:val="0"/>
          <w:numId w:val="12"/>
        </w:numPr>
        <w:jc w:val="both"/>
        <w:rPr>
          <w:rFonts w:ascii="Arial" w:eastAsia="Times New Roman" w:hAnsi="Arial" w:cs="Arial"/>
          <w:lang w:eastAsia="en-GB"/>
        </w:rPr>
      </w:pPr>
      <w:r w:rsidRPr="00290F08">
        <w:rPr>
          <w:rFonts w:ascii="Arial" w:eastAsia="Times New Roman" w:hAnsi="Arial" w:cs="Arial"/>
          <w:lang w:eastAsia="en-GB"/>
        </w:rPr>
        <w:t>exposure to violent media</w:t>
      </w:r>
    </w:p>
    <w:p w14:paraId="56575289" w14:textId="77777777" w:rsidR="00E33BA4" w:rsidRPr="00290F08" w:rsidRDefault="00E33BA4" w:rsidP="004701A7">
      <w:pPr>
        <w:pStyle w:val="NoSpacing"/>
        <w:ind w:firstLine="360"/>
        <w:jc w:val="both"/>
        <w:rPr>
          <w:rFonts w:ascii="Arial" w:eastAsia="Times New Roman" w:hAnsi="Arial" w:cs="Arial"/>
          <w:lang w:eastAsia="en-GB"/>
        </w:rPr>
      </w:pPr>
      <w:r w:rsidRPr="00290F08">
        <w:rPr>
          <w:rFonts w:ascii="Arial" w:eastAsia="Times New Roman" w:hAnsi="Arial" w:cs="Arial"/>
          <w:lang w:eastAsia="en-GB"/>
        </w:rPr>
        <w:t>3.</w:t>
      </w:r>
      <w:r w:rsidR="001440F1" w:rsidRPr="00290F08">
        <w:rPr>
          <w:rFonts w:ascii="Arial" w:eastAsia="Times New Roman" w:hAnsi="Arial" w:cs="Arial"/>
          <w:lang w:eastAsia="en-GB"/>
        </w:rPr>
        <w:t>1</w:t>
      </w:r>
      <w:r w:rsidRPr="00290F08">
        <w:rPr>
          <w:rFonts w:ascii="Arial" w:eastAsia="Times New Roman" w:hAnsi="Arial" w:cs="Arial"/>
          <w:lang w:eastAsia="en-GB"/>
        </w:rPr>
        <w:t>.2 Personal</w:t>
      </w:r>
    </w:p>
    <w:p w14:paraId="6F063067" w14:textId="77777777" w:rsidR="00E33BA4" w:rsidRPr="00290F08" w:rsidRDefault="00E33BA4" w:rsidP="004701A7">
      <w:pPr>
        <w:pStyle w:val="NoSpacing"/>
        <w:numPr>
          <w:ilvl w:val="0"/>
          <w:numId w:val="13"/>
        </w:numPr>
        <w:jc w:val="both"/>
        <w:rPr>
          <w:rFonts w:ascii="Arial" w:eastAsia="Times New Roman" w:hAnsi="Arial" w:cs="Arial"/>
          <w:lang w:eastAsia="en-GB"/>
        </w:rPr>
      </w:pPr>
      <w:r w:rsidRPr="00290F08">
        <w:rPr>
          <w:rFonts w:ascii="Arial" w:eastAsia="Times New Roman" w:hAnsi="Arial" w:cs="Arial"/>
          <w:lang w:eastAsia="en-GB"/>
        </w:rPr>
        <w:t>child has suffered traumatic life experiences</w:t>
      </w:r>
    </w:p>
    <w:p w14:paraId="5B7BC911" w14:textId="77777777" w:rsidR="00E33BA4" w:rsidRPr="00290F08" w:rsidRDefault="00E33BA4" w:rsidP="004701A7">
      <w:pPr>
        <w:pStyle w:val="NoSpacing"/>
        <w:numPr>
          <w:ilvl w:val="0"/>
          <w:numId w:val="13"/>
        </w:numPr>
        <w:jc w:val="both"/>
        <w:rPr>
          <w:rFonts w:ascii="Arial" w:eastAsia="Times New Roman" w:hAnsi="Arial" w:cs="Arial"/>
          <w:lang w:eastAsia="en-GB"/>
        </w:rPr>
      </w:pPr>
      <w:r w:rsidRPr="00290F08">
        <w:rPr>
          <w:rFonts w:ascii="Arial" w:eastAsia="Times New Roman" w:hAnsi="Arial" w:cs="Arial"/>
          <w:lang w:eastAsia="en-GB"/>
        </w:rPr>
        <w:t>low academic achievement, significant levels of truancy and unauthorised absences; has a poor attendance record or is regularly excluded from school</w:t>
      </w:r>
    </w:p>
    <w:p w14:paraId="36DD6F83" w14:textId="77777777" w:rsidR="00E33BA4" w:rsidRPr="00290F08" w:rsidRDefault="00E33BA4" w:rsidP="004701A7">
      <w:pPr>
        <w:pStyle w:val="NoSpacing"/>
        <w:numPr>
          <w:ilvl w:val="0"/>
          <w:numId w:val="13"/>
        </w:numPr>
        <w:jc w:val="both"/>
        <w:rPr>
          <w:rFonts w:ascii="Arial" w:eastAsia="Times New Roman" w:hAnsi="Arial" w:cs="Arial"/>
          <w:lang w:eastAsia="en-GB"/>
        </w:rPr>
      </w:pPr>
      <w:r w:rsidRPr="00290F08">
        <w:rPr>
          <w:rFonts w:ascii="Arial" w:eastAsia="Times New Roman" w:hAnsi="Arial" w:cs="Arial"/>
          <w:lang w:eastAsia="en-GB"/>
        </w:rPr>
        <w:t>within the care system; and/or is historically involved with social services</w:t>
      </w:r>
    </w:p>
    <w:p w14:paraId="680BC25D" w14:textId="77777777" w:rsidR="00E33BA4" w:rsidRPr="00290F08" w:rsidRDefault="00E33BA4" w:rsidP="004701A7">
      <w:pPr>
        <w:pStyle w:val="NoSpacing"/>
        <w:numPr>
          <w:ilvl w:val="0"/>
          <w:numId w:val="13"/>
        </w:numPr>
        <w:jc w:val="both"/>
        <w:rPr>
          <w:rFonts w:ascii="Arial" w:eastAsia="Times New Roman" w:hAnsi="Arial" w:cs="Arial"/>
          <w:lang w:eastAsia="en-GB"/>
        </w:rPr>
      </w:pPr>
      <w:r w:rsidRPr="00290F08">
        <w:rPr>
          <w:rFonts w:ascii="Arial" w:eastAsia="Times New Roman" w:hAnsi="Arial" w:cs="Arial"/>
          <w:lang w:eastAsia="en-GB"/>
        </w:rPr>
        <w:t>history of missing</w:t>
      </w:r>
      <w:r w:rsidR="000C1655" w:rsidRPr="00290F08">
        <w:rPr>
          <w:rFonts w:ascii="Arial" w:eastAsia="Times New Roman" w:hAnsi="Arial" w:cs="Arial"/>
          <w:lang w:eastAsia="en-GB"/>
        </w:rPr>
        <w:t>,</w:t>
      </w:r>
      <w:r w:rsidRPr="00290F08">
        <w:rPr>
          <w:rFonts w:ascii="Arial" w:eastAsia="Times New Roman" w:hAnsi="Arial" w:cs="Arial"/>
          <w:lang w:eastAsia="en-GB"/>
        </w:rPr>
        <w:t xml:space="preserve"> especially around 15 years old</w:t>
      </w:r>
      <w:r w:rsidR="001805AF" w:rsidRPr="00290F08">
        <w:rPr>
          <w:rFonts w:ascii="Arial" w:eastAsia="Times New Roman" w:hAnsi="Arial" w:cs="Arial"/>
          <w:lang w:eastAsia="en-GB"/>
        </w:rPr>
        <w:t xml:space="preserve"> </w:t>
      </w:r>
      <w:r w:rsidRPr="00290F08">
        <w:rPr>
          <w:rFonts w:ascii="Arial" w:eastAsia="Times New Roman" w:hAnsi="Arial" w:cs="Arial"/>
          <w:lang w:eastAsia="en-GB"/>
        </w:rPr>
        <w:t>socially isolated; is bullied or bullies others</w:t>
      </w:r>
    </w:p>
    <w:p w14:paraId="262C5875" w14:textId="77777777" w:rsidR="00E33BA4" w:rsidRPr="00290F08" w:rsidRDefault="00E33BA4" w:rsidP="004701A7">
      <w:pPr>
        <w:pStyle w:val="NoSpacing"/>
        <w:numPr>
          <w:ilvl w:val="0"/>
          <w:numId w:val="13"/>
        </w:numPr>
        <w:jc w:val="both"/>
        <w:rPr>
          <w:rFonts w:ascii="Arial" w:eastAsia="Times New Roman" w:hAnsi="Arial" w:cs="Arial"/>
          <w:lang w:eastAsia="en-GB"/>
        </w:rPr>
      </w:pPr>
      <w:r w:rsidRPr="00290F08">
        <w:rPr>
          <w:rFonts w:ascii="Arial" w:eastAsia="Times New Roman" w:hAnsi="Arial" w:cs="Arial"/>
          <w:lang w:eastAsia="en-GB"/>
        </w:rPr>
        <w:t>learning disabilities or difficulties</w:t>
      </w:r>
    </w:p>
    <w:p w14:paraId="0E4A3ED9" w14:textId="77777777" w:rsidR="00E33BA4" w:rsidRPr="00290F08" w:rsidRDefault="00E33BA4" w:rsidP="004701A7">
      <w:pPr>
        <w:pStyle w:val="NoSpacing"/>
        <w:numPr>
          <w:ilvl w:val="0"/>
          <w:numId w:val="13"/>
        </w:numPr>
        <w:jc w:val="both"/>
        <w:rPr>
          <w:rFonts w:ascii="Arial" w:eastAsia="Times New Roman" w:hAnsi="Arial" w:cs="Arial"/>
          <w:lang w:eastAsia="en-GB"/>
        </w:rPr>
      </w:pPr>
      <w:r w:rsidRPr="00290F08">
        <w:rPr>
          <w:rFonts w:ascii="Arial" w:eastAsia="Times New Roman" w:hAnsi="Arial" w:cs="Arial"/>
          <w:lang w:eastAsia="en-GB"/>
        </w:rPr>
        <w:t>mental health issues, depression or behavioural problems, poor self-esteem</w:t>
      </w:r>
    </w:p>
    <w:p w14:paraId="5159C31A" w14:textId="77777777" w:rsidR="00E33BA4" w:rsidRPr="00290F08" w:rsidRDefault="00E33BA4" w:rsidP="004701A7">
      <w:pPr>
        <w:pStyle w:val="NoSpacing"/>
        <w:numPr>
          <w:ilvl w:val="0"/>
          <w:numId w:val="13"/>
        </w:numPr>
        <w:jc w:val="both"/>
        <w:rPr>
          <w:rFonts w:ascii="Arial" w:eastAsia="Times New Roman" w:hAnsi="Arial" w:cs="Arial"/>
          <w:lang w:eastAsia="en-GB"/>
        </w:rPr>
      </w:pPr>
      <w:r w:rsidRPr="00290F08">
        <w:rPr>
          <w:rFonts w:ascii="Arial" w:eastAsia="Times New Roman" w:hAnsi="Arial" w:cs="Arial"/>
          <w:lang w:eastAsia="en-GB"/>
        </w:rPr>
        <w:t>vulnerable to peer pressure and intimidation</w:t>
      </w:r>
    </w:p>
    <w:p w14:paraId="7B9EA617" w14:textId="77777777" w:rsidR="00E33BA4" w:rsidRPr="00290F08" w:rsidRDefault="00E33BA4" w:rsidP="004701A7">
      <w:pPr>
        <w:pStyle w:val="NoSpacing"/>
        <w:numPr>
          <w:ilvl w:val="0"/>
          <w:numId w:val="13"/>
        </w:numPr>
        <w:jc w:val="both"/>
        <w:rPr>
          <w:rFonts w:ascii="Arial" w:eastAsia="Times New Roman" w:hAnsi="Arial" w:cs="Arial"/>
          <w:lang w:eastAsia="en-GB"/>
        </w:rPr>
      </w:pPr>
      <w:r w:rsidRPr="00290F08">
        <w:rPr>
          <w:rFonts w:ascii="Arial" w:eastAsia="Times New Roman" w:hAnsi="Arial" w:cs="Arial"/>
          <w:lang w:eastAsia="en-GB"/>
        </w:rPr>
        <w:t>lack of ethnic identity or feels socially isolated with no support</w:t>
      </w:r>
    </w:p>
    <w:p w14:paraId="1056C4E8" w14:textId="77777777" w:rsidR="00E33BA4" w:rsidRPr="00290F08" w:rsidRDefault="00E33BA4" w:rsidP="004701A7">
      <w:pPr>
        <w:pStyle w:val="NoSpacing"/>
        <w:numPr>
          <w:ilvl w:val="0"/>
          <w:numId w:val="13"/>
        </w:numPr>
        <w:jc w:val="both"/>
        <w:rPr>
          <w:rFonts w:ascii="Arial" w:eastAsia="Times New Roman" w:hAnsi="Arial" w:cs="Arial"/>
          <w:lang w:eastAsia="en-GB"/>
        </w:rPr>
      </w:pPr>
      <w:r w:rsidRPr="00290F08">
        <w:rPr>
          <w:rFonts w:ascii="Arial" w:eastAsia="Times New Roman" w:hAnsi="Arial" w:cs="Arial"/>
          <w:lang w:eastAsia="en-GB"/>
        </w:rPr>
        <w:t>unable to regulate own emotions and behaviour, displays anger and resentment towards society or demonstrates physical violence and aggression</w:t>
      </w:r>
    </w:p>
    <w:p w14:paraId="6BCCB831" w14:textId="77777777" w:rsidR="00E33BA4" w:rsidRPr="00290F08" w:rsidRDefault="00E33BA4" w:rsidP="004701A7">
      <w:pPr>
        <w:pStyle w:val="NoSpacing"/>
        <w:numPr>
          <w:ilvl w:val="0"/>
          <w:numId w:val="13"/>
        </w:numPr>
        <w:jc w:val="both"/>
        <w:rPr>
          <w:rFonts w:ascii="Arial" w:eastAsia="Times New Roman" w:hAnsi="Arial" w:cs="Arial"/>
          <w:lang w:eastAsia="en-GB"/>
        </w:rPr>
      </w:pPr>
      <w:r w:rsidRPr="00290F08">
        <w:rPr>
          <w:rFonts w:ascii="Arial" w:eastAsia="Times New Roman" w:hAnsi="Arial" w:cs="Arial"/>
          <w:lang w:eastAsia="en-GB"/>
        </w:rPr>
        <w:t>alcohol or drug issues</w:t>
      </w:r>
    </w:p>
    <w:p w14:paraId="27C32DAF" w14:textId="77777777" w:rsidR="00E33BA4" w:rsidRPr="00290F08" w:rsidRDefault="00E33BA4" w:rsidP="004701A7">
      <w:pPr>
        <w:pStyle w:val="NoSpacing"/>
        <w:ind w:firstLine="360"/>
        <w:jc w:val="both"/>
        <w:rPr>
          <w:rFonts w:ascii="Arial" w:eastAsia="Times New Roman" w:hAnsi="Arial" w:cs="Arial"/>
          <w:lang w:eastAsia="en-GB"/>
        </w:rPr>
      </w:pPr>
      <w:r w:rsidRPr="00290F08">
        <w:rPr>
          <w:rFonts w:ascii="Arial" w:eastAsia="Times New Roman" w:hAnsi="Arial" w:cs="Arial"/>
          <w:lang w:eastAsia="en-GB"/>
        </w:rPr>
        <w:t>3.</w:t>
      </w:r>
      <w:r w:rsidR="001440F1" w:rsidRPr="00290F08">
        <w:rPr>
          <w:rFonts w:ascii="Arial" w:eastAsia="Times New Roman" w:hAnsi="Arial" w:cs="Arial"/>
          <w:lang w:eastAsia="en-GB"/>
        </w:rPr>
        <w:t>1</w:t>
      </w:r>
      <w:r w:rsidRPr="00290F08">
        <w:rPr>
          <w:rFonts w:ascii="Arial" w:eastAsia="Times New Roman" w:hAnsi="Arial" w:cs="Arial"/>
          <w:lang w:eastAsia="en-GB"/>
        </w:rPr>
        <w:t>.3 Community</w:t>
      </w:r>
    </w:p>
    <w:p w14:paraId="05BC4C0C" w14:textId="77777777" w:rsidR="00E33BA4" w:rsidRPr="00290F08" w:rsidRDefault="00E33BA4" w:rsidP="004701A7">
      <w:pPr>
        <w:pStyle w:val="NoSpacing"/>
        <w:numPr>
          <w:ilvl w:val="0"/>
          <w:numId w:val="14"/>
        </w:numPr>
        <w:jc w:val="both"/>
        <w:rPr>
          <w:rFonts w:ascii="Arial" w:eastAsia="Times New Roman" w:hAnsi="Arial" w:cs="Arial"/>
          <w:lang w:eastAsia="en-GB"/>
        </w:rPr>
      </w:pPr>
      <w:r w:rsidRPr="00290F08">
        <w:rPr>
          <w:rFonts w:ascii="Arial" w:eastAsia="Times New Roman" w:hAnsi="Arial" w:cs="Arial"/>
          <w:lang w:eastAsia="en-GB"/>
        </w:rPr>
        <w:t>lives in an area with high gang activity</w:t>
      </w:r>
    </w:p>
    <w:p w14:paraId="23BE280D" w14:textId="77777777" w:rsidR="00E33BA4" w:rsidRPr="00290F08" w:rsidRDefault="00E33BA4" w:rsidP="004701A7">
      <w:pPr>
        <w:pStyle w:val="NoSpacing"/>
        <w:numPr>
          <w:ilvl w:val="0"/>
          <w:numId w:val="14"/>
        </w:numPr>
        <w:jc w:val="both"/>
        <w:rPr>
          <w:rFonts w:ascii="Arial" w:eastAsia="Times New Roman" w:hAnsi="Arial" w:cs="Arial"/>
          <w:lang w:eastAsia="en-GB"/>
        </w:rPr>
      </w:pPr>
      <w:r w:rsidRPr="00290F08">
        <w:rPr>
          <w:rFonts w:ascii="Arial" w:eastAsia="Times New Roman" w:hAnsi="Arial" w:cs="Arial"/>
          <w:lang w:eastAsia="en-GB"/>
        </w:rPr>
        <w:t>has become involved in antisocial and criminal behaviour early, which has led to persistent offending and juvenile convictions</w:t>
      </w:r>
    </w:p>
    <w:p w14:paraId="51133D55" w14:textId="77777777" w:rsidR="00E33BA4" w:rsidRPr="00290F08" w:rsidRDefault="00E33BA4" w:rsidP="004701A7">
      <w:pPr>
        <w:pStyle w:val="NoSpacing"/>
        <w:numPr>
          <w:ilvl w:val="0"/>
          <w:numId w:val="14"/>
        </w:numPr>
        <w:jc w:val="both"/>
        <w:rPr>
          <w:rFonts w:ascii="Arial" w:eastAsia="Times New Roman" w:hAnsi="Arial" w:cs="Arial"/>
          <w:lang w:eastAsia="en-GB"/>
        </w:rPr>
      </w:pPr>
      <w:r w:rsidRPr="00290F08">
        <w:rPr>
          <w:rFonts w:ascii="Arial" w:eastAsia="Times New Roman" w:hAnsi="Arial" w:cs="Arial"/>
          <w:lang w:eastAsia="en-GB"/>
        </w:rPr>
        <w:t>associates with friends, peers who are involved in antisocial and aggressive behaviour</w:t>
      </w:r>
    </w:p>
    <w:p w14:paraId="6A24D213" w14:textId="77777777" w:rsidR="00E33BA4" w:rsidRPr="00290F08" w:rsidRDefault="00E33BA4" w:rsidP="004701A7">
      <w:pPr>
        <w:pStyle w:val="NoSpacing"/>
        <w:numPr>
          <w:ilvl w:val="0"/>
          <w:numId w:val="14"/>
        </w:numPr>
        <w:jc w:val="both"/>
        <w:rPr>
          <w:rFonts w:ascii="Arial" w:eastAsia="Times New Roman" w:hAnsi="Arial" w:cs="Arial"/>
          <w:lang w:eastAsia="en-GB"/>
        </w:rPr>
      </w:pPr>
      <w:r w:rsidRPr="00290F08">
        <w:rPr>
          <w:rFonts w:ascii="Arial" w:eastAsia="Times New Roman" w:hAnsi="Arial" w:cs="Arial"/>
          <w:lang w:eastAsia="en-GB"/>
        </w:rPr>
        <w:t>lives in an area where drugs are readily available; or is exposed to drug use</w:t>
      </w:r>
    </w:p>
    <w:p w14:paraId="219C07D5" w14:textId="77777777" w:rsidR="00E33BA4" w:rsidRPr="00290F08" w:rsidRDefault="00E33BA4" w:rsidP="004701A7">
      <w:pPr>
        <w:pStyle w:val="NoSpacing"/>
        <w:numPr>
          <w:ilvl w:val="0"/>
          <w:numId w:val="14"/>
        </w:numPr>
        <w:jc w:val="both"/>
        <w:rPr>
          <w:rFonts w:ascii="Arial" w:eastAsia="Times New Roman" w:hAnsi="Arial" w:cs="Arial"/>
          <w:lang w:eastAsia="en-GB"/>
        </w:rPr>
      </w:pPr>
      <w:r w:rsidRPr="00290F08">
        <w:rPr>
          <w:rFonts w:ascii="Arial" w:eastAsia="Times New Roman" w:hAnsi="Arial" w:cs="Arial"/>
          <w:lang w:eastAsia="en-GB"/>
        </w:rPr>
        <w:t>lives in areas with high levels of poverty, unemployment, social housing and crime</w:t>
      </w:r>
    </w:p>
    <w:p w14:paraId="79E5438D" w14:textId="77777777" w:rsidR="00E33BA4" w:rsidRPr="00290F08" w:rsidRDefault="00E33BA4" w:rsidP="004701A7">
      <w:pPr>
        <w:pStyle w:val="NoSpacing"/>
        <w:numPr>
          <w:ilvl w:val="0"/>
          <w:numId w:val="14"/>
        </w:numPr>
        <w:jc w:val="both"/>
        <w:rPr>
          <w:rFonts w:ascii="Arial" w:eastAsia="Times New Roman" w:hAnsi="Arial" w:cs="Arial"/>
          <w:lang w:eastAsia="en-GB"/>
        </w:rPr>
      </w:pPr>
      <w:r w:rsidRPr="00290F08">
        <w:rPr>
          <w:rFonts w:ascii="Arial" w:eastAsia="Times New Roman" w:hAnsi="Arial" w:cs="Arial"/>
          <w:lang w:eastAsia="en-GB"/>
        </w:rPr>
        <w:t>comes from communities who have experienced war situations prior to arrival in the UK or groups more likely to tolerate crime</w:t>
      </w:r>
    </w:p>
    <w:p w14:paraId="6B5D7BDF" w14:textId="77777777" w:rsidR="00E33BA4" w:rsidRPr="00290F08" w:rsidRDefault="00E33BA4" w:rsidP="004701A7">
      <w:pPr>
        <w:pStyle w:val="NoSpacing"/>
        <w:numPr>
          <w:ilvl w:val="0"/>
          <w:numId w:val="14"/>
        </w:numPr>
        <w:jc w:val="both"/>
        <w:rPr>
          <w:rFonts w:ascii="Arial" w:eastAsia="Times New Roman" w:hAnsi="Arial" w:cs="Arial"/>
          <w:lang w:eastAsia="en-GB"/>
        </w:rPr>
      </w:pPr>
      <w:r w:rsidRPr="00290F08">
        <w:rPr>
          <w:rFonts w:ascii="Arial" w:eastAsia="Times New Roman" w:hAnsi="Arial" w:cs="Arial"/>
          <w:lang w:eastAsia="en-GB"/>
        </w:rPr>
        <w:t>has no positive role models in the community</w:t>
      </w:r>
    </w:p>
    <w:p w14:paraId="7C65F964" w14:textId="77777777" w:rsidR="00E33BA4" w:rsidRPr="00290F08" w:rsidRDefault="00E33BA4" w:rsidP="004701A7">
      <w:pPr>
        <w:pStyle w:val="NoSpacing"/>
        <w:numPr>
          <w:ilvl w:val="0"/>
          <w:numId w:val="14"/>
        </w:numPr>
        <w:jc w:val="both"/>
        <w:rPr>
          <w:rFonts w:ascii="Arial" w:eastAsia="Times New Roman" w:hAnsi="Arial" w:cs="Arial"/>
          <w:lang w:eastAsia="en-GB"/>
        </w:rPr>
      </w:pPr>
      <w:r w:rsidRPr="00290F08">
        <w:rPr>
          <w:rFonts w:ascii="Arial" w:eastAsia="Times New Roman" w:hAnsi="Arial" w:cs="Arial"/>
          <w:lang w:eastAsia="en-GB"/>
        </w:rPr>
        <w:t>comes from an area which lacks diversionary activities (e.g. youth services)</w:t>
      </w:r>
    </w:p>
    <w:p w14:paraId="6F1D7A5F" w14:textId="77777777" w:rsidR="00E33BA4" w:rsidRPr="00290F08" w:rsidRDefault="00E33BA4" w:rsidP="004701A7">
      <w:pPr>
        <w:pStyle w:val="NoSpacing"/>
        <w:numPr>
          <w:ilvl w:val="0"/>
          <w:numId w:val="14"/>
        </w:numPr>
        <w:jc w:val="both"/>
        <w:rPr>
          <w:rFonts w:ascii="Arial" w:eastAsia="Times New Roman" w:hAnsi="Arial" w:cs="Arial"/>
          <w:lang w:eastAsia="en-GB"/>
        </w:rPr>
      </w:pPr>
      <w:r w:rsidRPr="00290F08">
        <w:rPr>
          <w:rFonts w:ascii="Arial" w:eastAsia="Times New Roman" w:hAnsi="Arial" w:cs="Arial"/>
          <w:lang w:eastAsia="en-GB"/>
        </w:rPr>
        <w:t>lacks aspirations, has little or no job prospects, is likely to become unemployed</w:t>
      </w:r>
    </w:p>
    <w:p w14:paraId="58EC70E4" w14:textId="77777777" w:rsidR="00E33BA4" w:rsidRPr="00290F08" w:rsidRDefault="00E33BA4" w:rsidP="004701A7">
      <w:pPr>
        <w:pStyle w:val="NoSpacing"/>
        <w:numPr>
          <w:ilvl w:val="0"/>
          <w:numId w:val="14"/>
        </w:numPr>
        <w:jc w:val="both"/>
        <w:rPr>
          <w:rFonts w:ascii="Arial" w:eastAsia="Times New Roman" w:hAnsi="Arial" w:cs="Arial"/>
          <w:lang w:eastAsia="en-GB"/>
        </w:rPr>
      </w:pPr>
      <w:r w:rsidRPr="00290F08">
        <w:rPr>
          <w:rFonts w:ascii="Arial" w:eastAsia="Times New Roman" w:hAnsi="Arial" w:cs="Arial"/>
          <w:lang w:eastAsia="en-GB"/>
        </w:rPr>
        <w:t>attends a school where gang recruitment is known to occur</w:t>
      </w:r>
    </w:p>
    <w:p w14:paraId="01B3C7B4" w14:textId="77777777" w:rsidR="00E33BA4" w:rsidRPr="00290F08" w:rsidRDefault="00E33BA4" w:rsidP="004701A7">
      <w:pPr>
        <w:pStyle w:val="NoSpacing"/>
        <w:numPr>
          <w:ilvl w:val="0"/>
          <w:numId w:val="14"/>
        </w:numPr>
        <w:jc w:val="both"/>
        <w:rPr>
          <w:rFonts w:ascii="Arial" w:eastAsia="Times New Roman" w:hAnsi="Arial" w:cs="Arial"/>
          <w:lang w:eastAsia="en-GB"/>
        </w:rPr>
      </w:pPr>
      <w:r w:rsidRPr="00290F08">
        <w:rPr>
          <w:rFonts w:ascii="Arial" w:eastAsia="Times New Roman" w:hAnsi="Arial" w:cs="Arial"/>
          <w:lang w:eastAsia="en-GB"/>
        </w:rPr>
        <w:t>has no or little of access to productive social activities and opportunities</w:t>
      </w:r>
    </w:p>
    <w:p w14:paraId="6900F4F1" w14:textId="77777777" w:rsidR="00E33BA4" w:rsidRPr="00290F08" w:rsidRDefault="00E33BA4" w:rsidP="004701A7">
      <w:pPr>
        <w:pStyle w:val="NoSpacing"/>
        <w:numPr>
          <w:ilvl w:val="0"/>
          <w:numId w:val="14"/>
        </w:numPr>
        <w:jc w:val="both"/>
        <w:rPr>
          <w:rFonts w:ascii="Arial" w:eastAsia="Times New Roman" w:hAnsi="Arial" w:cs="Arial"/>
          <w:lang w:eastAsia="en-GB"/>
        </w:rPr>
      </w:pPr>
      <w:r w:rsidRPr="00290F08">
        <w:rPr>
          <w:rFonts w:ascii="Arial" w:eastAsia="Times New Roman" w:hAnsi="Arial" w:cs="Arial"/>
          <w:lang w:eastAsia="en-GB"/>
        </w:rPr>
        <w:t>has disengaged from support services</w:t>
      </w:r>
    </w:p>
    <w:p w14:paraId="64C1B65D" w14:textId="77777777" w:rsidR="00E33BA4" w:rsidRPr="00290F08" w:rsidRDefault="00E33BA4" w:rsidP="004701A7">
      <w:pPr>
        <w:pStyle w:val="NoSpacing"/>
        <w:jc w:val="both"/>
        <w:rPr>
          <w:rFonts w:ascii="Arial" w:hAnsi="Arial" w:cs="Arial"/>
        </w:rPr>
      </w:pPr>
    </w:p>
    <w:p w14:paraId="767E0571" w14:textId="77777777" w:rsidR="00E33BA4" w:rsidRPr="00290F08" w:rsidRDefault="00E33BA4" w:rsidP="004701A7">
      <w:pPr>
        <w:pStyle w:val="NoSpacing"/>
        <w:jc w:val="both"/>
        <w:rPr>
          <w:rFonts w:ascii="Arial" w:hAnsi="Arial" w:cs="Arial"/>
        </w:rPr>
      </w:pPr>
      <w:r w:rsidRPr="00290F08">
        <w:rPr>
          <w:rFonts w:ascii="Arial" w:hAnsi="Arial" w:cs="Arial"/>
        </w:rPr>
        <w:t>3.</w:t>
      </w:r>
      <w:r w:rsidR="001440F1" w:rsidRPr="00290F08">
        <w:rPr>
          <w:rFonts w:ascii="Arial" w:hAnsi="Arial" w:cs="Arial"/>
        </w:rPr>
        <w:t>2</w:t>
      </w:r>
      <w:r w:rsidRPr="00290F08">
        <w:rPr>
          <w:rFonts w:ascii="Arial" w:hAnsi="Arial" w:cs="Arial"/>
        </w:rPr>
        <w:t xml:space="preserve"> 'Preventing youth violence and </w:t>
      </w:r>
      <w:r w:rsidRPr="000E1AD5">
        <w:rPr>
          <w:rFonts w:ascii="Arial" w:hAnsi="Arial" w:cs="Arial"/>
        </w:rPr>
        <w:t>gang involvement’ (Home Office, 201</w:t>
      </w:r>
      <w:r w:rsidR="00693EFE" w:rsidRPr="000E1AD5">
        <w:rPr>
          <w:rFonts w:ascii="Arial" w:hAnsi="Arial" w:cs="Arial"/>
        </w:rPr>
        <w:t>5</w:t>
      </w:r>
      <w:r w:rsidRPr="000E1AD5">
        <w:rPr>
          <w:rFonts w:ascii="Arial" w:hAnsi="Arial" w:cs="Arial"/>
        </w:rPr>
        <w:t>) will</w:t>
      </w:r>
      <w:r w:rsidRPr="00290F08">
        <w:rPr>
          <w:rFonts w:ascii="Arial" w:hAnsi="Arial" w:cs="Arial"/>
        </w:rPr>
        <w:t xml:space="preserve"> be referred to in planning specific safeguarding and protective activity for those learners either engaged in, or at risk of engagement with, gangs.</w:t>
      </w:r>
    </w:p>
    <w:p w14:paraId="5BA3C353" w14:textId="77777777" w:rsidR="009C749A" w:rsidRDefault="009C749A" w:rsidP="004701A7">
      <w:pPr>
        <w:pStyle w:val="NoSpacing"/>
        <w:jc w:val="both"/>
        <w:rPr>
          <w:rFonts w:ascii="Arial" w:hAnsi="Arial" w:cs="Arial"/>
        </w:rPr>
      </w:pPr>
    </w:p>
    <w:p w14:paraId="348929FC" w14:textId="77777777" w:rsidR="00E61877" w:rsidRPr="00290F08" w:rsidRDefault="009C749A" w:rsidP="004701A7">
      <w:pPr>
        <w:pStyle w:val="NoSpacing"/>
        <w:jc w:val="both"/>
        <w:rPr>
          <w:rFonts w:ascii="Arial" w:hAnsi="Arial" w:cs="Arial"/>
        </w:rPr>
      </w:pPr>
      <w:r>
        <w:rPr>
          <w:rFonts w:ascii="Arial" w:hAnsi="Arial" w:cs="Arial"/>
        </w:rPr>
        <w:t>4.</w:t>
      </w:r>
      <w:r w:rsidR="00450957">
        <w:rPr>
          <w:rFonts w:ascii="Arial" w:hAnsi="Arial" w:cs="Arial"/>
        </w:rPr>
        <w:t xml:space="preserve"> </w:t>
      </w:r>
      <w:r w:rsidR="00E61877" w:rsidRPr="00290F08">
        <w:rPr>
          <w:rFonts w:ascii="Arial" w:hAnsi="Arial" w:cs="Arial"/>
        </w:rPr>
        <w:t>Child sexual exploitation and grooming</w:t>
      </w:r>
    </w:p>
    <w:p w14:paraId="0D1C726E" w14:textId="77777777" w:rsidR="00E61877" w:rsidRDefault="00450957" w:rsidP="004701A7">
      <w:pPr>
        <w:pStyle w:val="NoSpacing"/>
        <w:jc w:val="both"/>
        <w:rPr>
          <w:rFonts w:ascii="Arial" w:hAnsi="Arial" w:cs="Arial"/>
        </w:rPr>
      </w:pPr>
      <w:r>
        <w:rPr>
          <w:rFonts w:ascii="Arial" w:hAnsi="Arial" w:cs="Arial"/>
        </w:rPr>
        <w:t xml:space="preserve">4.1 </w:t>
      </w:r>
      <w:r w:rsidR="00E61877" w:rsidRPr="00290F08">
        <w:rPr>
          <w:rFonts w:ascii="Arial" w:hAnsi="Arial" w:cs="Arial"/>
        </w:rPr>
        <w:t>Child sexual exploitation is a form of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175E9D30" w14:textId="77777777" w:rsidR="00450957" w:rsidRPr="00290F08" w:rsidRDefault="00450957" w:rsidP="004701A7">
      <w:pPr>
        <w:pStyle w:val="NoSpacing"/>
        <w:jc w:val="both"/>
        <w:rPr>
          <w:rFonts w:ascii="Arial" w:hAnsi="Arial" w:cs="Arial"/>
        </w:rPr>
      </w:pPr>
    </w:p>
    <w:p w14:paraId="23C0E8E5" w14:textId="77777777" w:rsidR="00450957" w:rsidRPr="00290F08" w:rsidRDefault="00E61877" w:rsidP="004701A7">
      <w:pPr>
        <w:pStyle w:val="NoSpacing"/>
        <w:jc w:val="both"/>
        <w:rPr>
          <w:rFonts w:ascii="Arial" w:hAnsi="Arial" w:cs="Arial"/>
        </w:rPr>
      </w:pPr>
      <w:r w:rsidRPr="00290F08">
        <w:rPr>
          <w:rFonts w:ascii="Arial" w:hAnsi="Arial" w:cs="Arial"/>
        </w:rPr>
        <w:t>4.2 What to look out for:</w:t>
      </w:r>
    </w:p>
    <w:p w14:paraId="3AB36458" w14:textId="77777777" w:rsidR="00E61877" w:rsidRPr="00290F08" w:rsidRDefault="00E61877" w:rsidP="004701A7">
      <w:pPr>
        <w:pStyle w:val="NoSpacing"/>
        <w:numPr>
          <w:ilvl w:val="0"/>
          <w:numId w:val="16"/>
        </w:numPr>
        <w:jc w:val="both"/>
        <w:rPr>
          <w:rFonts w:ascii="Arial" w:hAnsi="Arial" w:cs="Arial"/>
        </w:rPr>
      </w:pPr>
      <w:r w:rsidRPr="00290F08">
        <w:rPr>
          <w:rFonts w:ascii="Arial" w:hAnsi="Arial" w:cs="Arial"/>
        </w:rPr>
        <w:t>Acquisition of money, clothes, mobile phones, etc without plausible explanation</w:t>
      </w:r>
    </w:p>
    <w:p w14:paraId="0F1D64EE" w14:textId="77777777" w:rsidR="00E61877" w:rsidRPr="00290F08" w:rsidRDefault="00E61877" w:rsidP="004701A7">
      <w:pPr>
        <w:pStyle w:val="NoSpacing"/>
        <w:numPr>
          <w:ilvl w:val="0"/>
          <w:numId w:val="16"/>
        </w:numPr>
        <w:jc w:val="both"/>
        <w:rPr>
          <w:rFonts w:ascii="Arial" w:hAnsi="Arial" w:cs="Arial"/>
        </w:rPr>
      </w:pPr>
      <w:r w:rsidRPr="00290F08">
        <w:rPr>
          <w:rFonts w:ascii="Arial" w:hAnsi="Arial" w:cs="Arial"/>
        </w:rPr>
        <w:t>Gang-association and/or isolation from peers/social networks</w:t>
      </w:r>
    </w:p>
    <w:p w14:paraId="75B5B395" w14:textId="77777777" w:rsidR="00E61877" w:rsidRPr="00290F08" w:rsidRDefault="00E61877" w:rsidP="004701A7">
      <w:pPr>
        <w:pStyle w:val="NoSpacing"/>
        <w:numPr>
          <w:ilvl w:val="0"/>
          <w:numId w:val="16"/>
        </w:numPr>
        <w:jc w:val="both"/>
        <w:rPr>
          <w:rFonts w:ascii="Arial" w:hAnsi="Arial" w:cs="Arial"/>
        </w:rPr>
      </w:pPr>
      <w:r w:rsidRPr="00290F08">
        <w:rPr>
          <w:rFonts w:ascii="Arial" w:hAnsi="Arial" w:cs="Arial"/>
        </w:rPr>
        <w:t>Exclusion or unexplained absences from school, college or work</w:t>
      </w:r>
    </w:p>
    <w:p w14:paraId="56B75303" w14:textId="77777777" w:rsidR="00E61877" w:rsidRPr="00290F08" w:rsidRDefault="00E61877" w:rsidP="004701A7">
      <w:pPr>
        <w:pStyle w:val="NoSpacing"/>
        <w:numPr>
          <w:ilvl w:val="0"/>
          <w:numId w:val="16"/>
        </w:numPr>
        <w:jc w:val="both"/>
        <w:rPr>
          <w:rFonts w:ascii="Arial" w:hAnsi="Arial" w:cs="Arial"/>
        </w:rPr>
      </w:pPr>
      <w:r w:rsidRPr="00290F08">
        <w:rPr>
          <w:rFonts w:ascii="Arial" w:hAnsi="Arial" w:cs="Arial"/>
        </w:rPr>
        <w:t>Leaving home/care without explanation and persistently going missing or returning late</w:t>
      </w:r>
    </w:p>
    <w:p w14:paraId="51F88BE8" w14:textId="77777777" w:rsidR="00E61877" w:rsidRPr="00290F08" w:rsidRDefault="00E61877" w:rsidP="004701A7">
      <w:pPr>
        <w:pStyle w:val="NoSpacing"/>
        <w:numPr>
          <w:ilvl w:val="0"/>
          <w:numId w:val="16"/>
        </w:numPr>
        <w:jc w:val="both"/>
        <w:rPr>
          <w:rFonts w:ascii="Arial" w:hAnsi="Arial" w:cs="Arial"/>
        </w:rPr>
      </w:pPr>
      <w:r w:rsidRPr="00290F08">
        <w:rPr>
          <w:rFonts w:ascii="Arial" w:hAnsi="Arial" w:cs="Arial"/>
        </w:rPr>
        <w:t>Excessive receipt of texts/phone calls</w:t>
      </w:r>
    </w:p>
    <w:p w14:paraId="471C19C0" w14:textId="77777777" w:rsidR="00E61877" w:rsidRPr="00290F08" w:rsidRDefault="00E61877" w:rsidP="004701A7">
      <w:pPr>
        <w:pStyle w:val="NoSpacing"/>
        <w:numPr>
          <w:ilvl w:val="0"/>
          <w:numId w:val="16"/>
        </w:numPr>
        <w:jc w:val="both"/>
        <w:rPr>
          <w:rFonts w:ascii="Arial" w:hAnsi="Arial" w:cs="Arial"/>
        </w:rPr>
      </w:pPr>
      <w:r w:rsidRPr="00290F08">
        <w:rPr>
          <w:rFonts w:ascii="Arial" w:hAnsi="Arial" w:cs="Arial"/>
        </w:rPr>
        <w:t>Returning home under the influence of drugs/alcohol</w:t>
      </w:r>
    </w:p>
    <w:p w14:paraId="1C14A5C1" w14:textId="77777777" w:rsidR="00E61877" w:rsidRPr="00290F08" w:rsidRDefault="00E61877" w:rsidP="004701A7">
      <w:pPr>
        <w:pStyle w:val="NoSpacing"/>
        <w:numPr>
          <w:ilvl w:val="0"/>
          <w:numId w:val="16"/>
        </w:numPr>
        <w:jc w:val="both"/>
        <w:rPr>
          <w:rFonts w:ascii="Arial" w:hAnsi="Arial" w:cs="Arial"/>
        </w:rPr>
      </w:pPr>
      <w:r w:rsidRPr="00290F08">
        <w:rPr>
          <w:rFonts w:ascii="Arial" w:hAnsi="Arial" w:cs="Arial"/>
        </w:rPr>
        <w:t>Inappropriate sexualised behaviour for age/sexually transmitted infections</w:t>
      </w:r>
    </w:p>
    <w:p w14:paraId="5F27B022" w14:textId="77777777" w:rsidR="00E61877" w:rsidRPr="00290F08" w:rsidRDefault="00E61877" w:rsidP="004701A7">
      <w:pPr>
        <w:pStyle w:val="NoSpacing"/>
        <w:numPr>
          <w:ilvl w:val="0"/>
          <w:numId w:val="16"/>
        </w:numPr>
        <w:jc w:val="both"/>
        <w:rPr>
          <w:rFonts w:ascii="Arial" w:hAnsi="Arial" w:cs="Arial"/>
        </w:rPr>
      </w:pPr>
      <w:r w:rsidRPr="00290F08">
        <w:rPr>
          <w:rFonts w:ascii="Arial" w:hAnsi="Arial" w:cs="Arial"/>
        </w:rPr>
        <w:t>Evidence of/suspicions of physical or sexual assault</w:t>
      </w:r>
    </w:p>
    <w:p w14:paraId="109CEC16" w14:textId="77777777" w:rsidR="00E61877" w:rsidRPr="00290F08" w:rsidRDefault="00E61877" w:rsidP="004701A7">
      <w:pPr>
        <w:pStyle w:val="NoSpacing"/>
        <w:numPr>
          <w:ilvl w:val="0"/>
          <w:numId w:val="16"/>
        </w:numPr>
        <w:jc w:val="both"/>
        <w:rPr>
          <w:rFonts w:ascii="Arial" w:hAnsi="Arial" w:cs="Arial"/>
        </w:rPr>
      </w:pPr>
      <w:r w:rsidRPr="00290F08">
        <w:rPr>
          <w:rFonts w:ascii="Arial" w:hAnsi="Arial" w:cs="Arial"/>
        </w:rPr>
        <w:t>Relationships with controlling or significantly older individuals or groups</w:t>
      </w:r>
    </w:p>
    <w:p w14:paraId="6F19B266" w14:textId="77777777" w:rsidR="00E61877" w:rsidRPr="00290F08" w:rsidRDefault="00E61877" w:rsidP="004701A7">
      <w:pPr>
        <w:pStyle w:val="NoSpacing"/>
        <w:numPr>
          <w:ilvl w:val="0"/>
          <w:numId w:val="16"/>
        </w:numPr>
        <w:jc w:val="both"/>
        <w:rPr>
          <w:rFonts w:ascii="Arial" w:hAnsi="Arial" w:cs="Arial"/>
        </w:rPr>
      </w:pPr>
      <w:r w:rsidRPr="00290F08">
        <w:rPr>
          <w:rFonts w:ascii="Arial" w:hAnsi="Arial" w:cs="Arial"/>
        </w:rPr>
        <w:t>Multiple callers (unknown adults or peers)</w:t>
      </w:r>
    </w:p>
    <w:p w14:paraId="47DDEBEA" w14:textId="77777777" w:rsidR="00E61877" w:rsidRPr="00290F08" w:rsidRDefault="00E61877" w:rsidP="004701A7">
      <w:pPr>
        <w:pStyle w:val="NoSpacing"/>
        <w:numPr>
          <w:ilvl w:val="0"/>
          <w:numId w:val="16"/>
        </w:numPr>
        <w:jc w:val="both"/>
        <w:rPr>
          <w:rFonts w:ascii="Arial" w:hAnsi="Arial" w:cs="Arial"/>
        </w:rPr>
      </w:pPr>
      <w:r w:rsidRPr="00290F08">
        <w:rPr>
          <w:rFonts w:ascii="Arial" w:hAnsi="Arial" w:cs="Arial"/>
        </w:rPr>
        <w:t>Frequenting areas known for sex work</w:t>
      </w:r>
    </w:p>
    <w:p w14:paraId="27B04966" w14:textId="77777777" w:rsidR="00E61877" w:rsidRPr="00290F08" w:rsidRDefault="00E61877" w:rsidP="004701A7">
      <w:pPr>
        <w:pStyle w:val="NoSpacing"/>
        <w:numPr>
          <w:ilvl w:val="0"/>
          <w:numId w:val="16"/>
        </w:numPr>
        <w:jc w:val="both"/>
        <w:rPr>
          <w:rFonts w:ascii="Arial" w:hAnsi="Arial" w:cs="Arial"/>
        </w:rPr>
      </w:pPr>
      <w:r w:rsidRPr="00290F08">
        <w:rPr>
          <w:rFonts w:ascii="Arial" w:hAnsi="Arial" w:cs="Arial"/>
        </w:rPr>
        <w:t>Concerning use of internet or other social media</w:t>
      </w:r>
    </w:p>
    <w:p w14:paraId="30FC9C48" w14:textId="77777777" w:rsidR="00E61877" w:rsidRPr="00290F08" w:rsidRDefault="00E61877" w:rsidP="004701A7">
      <w:pPr>
        <w:pStyle w:val="NoSpacing"/>
        <w:numPr>
          <w:ilvl w:val="0"/>
          <w:numId w:val="16"/>
        </w:numPr>
        <w:jc w:val="both"/>
        <w:rPr>
          <w:rFonts w:ascii="Arial" w:hAnsi="Arial" w:cs="Arial"/>
        </w:rPr>
      </w:pPr>
      <w:r w:rsidRPr="00290F08">
        <w:rPr>
          <w:rFonts w:ascii="Arial" w:hAnsi="Arial" w:cs="Arial"/>
        </w:rPr>
        <w:t>Increasing secretiveness around behaviours</w:t>
      </w:r>
    </w:p>
    <w:p w14:paraId="660441E8" w14:textId="77777777" w:rsidR="00E61877" w:rsidRPr="00290F08" w:rsidRDefault="00E61877" w:rsidP="004701A7">
      <w:pPr>
        <w:pStyle w:val="NoSpacing"/>
        <w:numPr>
          <w:ilvl w:val="0"/>
          <w:numId w:val="16"/>
        </w:numPr>
        <w:jc w:val="both"/>
        <w:rPr>
          <w:rFonts w:ascii="Arial" w:hAnsi="Arial" w:cs="Arial"/>
        </w:rPr>
      </w:pPr>
      <w:r w:rsidRPr="00290F08">
        <w:rPr>
          <w:rFonts w:ascii="Arial" w:hAnsi="Arial" w:cs="Arial"/>
        </w:rPr>
        <w:t>Self-harm or significant changes in emotional well-being</w:t>
      </w:r>
    </w:p>
    <w:p w14:paraId="4CD1DBA5" w14:textId="77777777" w:rsidR="004C273C" w:rsidRDefault="009B3D76" w:rsidP="004701A7">
      <w:pPr>
        <w:pStyle w:val="NoSpacing"/>
        <w:jc w:val="both"/>
        <w:rPr>
          <w:rFonts w:ascii="Arial" w:hAnsi="Arial" w:cs="Arial"/>
          <w:b/>
        </w:rPr>
      </w:pPr>
      <w:r w:rsidRPr="00290A3C">
        <w:rPr>
          <w:rFonts w:ascii="Arial" w:hAnsi="Arial" w:cs="Arial"/>
          <w:b/>
        </w:rPr>
        <w:t xml:space="preserve">5. </w:t>
      </w:r>
      <w:r w:rsidR="7510368C" w:rsidRPr="00290A3C">
        <w:rPr>
          <w:rFonts w:ascii="Arial" w:hAnsi="Arial" w:cs="Arial"/>
          <w:b/>
        </w:rPr>
        <w:t xml:space="preserve">Procedures </w:t>
      </w:r>
    </w:p>
    <w:p w14:paraId="29E41D76" w14:textId="77777777" w:rsidR="00290A3C" w:rsidRPr="00290A3C" w:rsidRDefault="00290A3C" w:rsidP="004701A7">
      <w:pPr>
        <w:pStyle w:val="NoSpacing"/>
        <w:jc w:val="both"/>
        <w:rPr>
          <w:rFonts w:ascii="Arial" w:hAnsi="Arial" w:cs="Arial"/>
          <w:b/>
        </w:rPr>
      </w:pPr>
    </w:p>
    <w:p w14:paraId="2F4B0D83" w14:textId="77777777" w:rsidR="00584657" w:rsidRPr="00290F08" w:rsidRDefault="7510368C" w:rsidP="004701A7">
      <w:pPr>
        <w:pStyle w:val="NoSpacing"/>
        <w:jc w:val="both"/>
        <w:rPr>
          <w:rFonts w:ascii="Arial" w:hAnsi="Arial" w:cs="Arial"/>
        </w:rPr>
      </w:pPr>
      <w:r w:rsidRPr="00290F08">
        <w:rPr>
          <w:rFonts w:ascii="Arial" w:hAnsi="Arial" w:cs="Arial"/>
        </w:rPr>
        <w:t xml:space="preserve">Documents relating to individual </w:t>
      </w:r>
      <w:r w:rsidR="0087148E" w:rsidRPr="00290F08">
        <w:rPr>
          <w:rFonts w:ascii="Arial" w:hAnsi="Arial" w:cs="Arial"/>
        </w:rPr>
        <w:t>c</w:t>
      </w:r>
      <w:r w:rsidRPr="00290F08">
        <w:rPr>
          <w:rFonts w:ascii="Arial" w:hAnsi="Arial" w:cs="Arial"/>
        </w:rPr>
        <w:t xml:space="preserve">hild </w:t>
      </w:r>
      <w:r w:rsidR="0087148E" w:rsidRPr="00290F08">
        <w:rPr>
          <w:rFonts w:ascii="Arial" w:hAnsi="Arial" w:cs="Arial"/>
        </w:rPr>
        <w:t>p</w:t>
      </w:r>
      <w:r w:rsidRPr="00290F08">
        <w:rPr>
          <w:rFonts w:ascii="Arial" w:hAnsi="Arial" w:cs="Arial"/>
        </w:rPr>
        <w:t>rotection concerns are held securely by the Chief Executive, with an indicator that such records are held placed in a learner’s main file. These documents are passed securely to the DSL at the receiving organisation when a child leaves</w:t>
      </w:r>
      <w:r w:rsidR="00584657" w:rsidRPr="00290F08">
        <w:rPr>
          <w:rFonts w:ascii="Arial" w:hAnsi="Arial" w:cs="Arial"/>
        </w:rPr>
        <w:t xml:space="preserve"> the Training Trust</w:t>
      </w:r>
      <w:r w:rsidRPr="00290F08">
        <w:rPr>
          <w:rFonts w:ascii="Arial" w:hAnsi="Arial" w:cs="Arial"/>
        </w:rPr>
        <w:t xml:space="preserve">. </w:t>
      </w:r>
      <w:r w:rsidRPr="00290A3C">
        <w:rPr>
          <w:rFonts w:ascii="Arial" w:hAnsi="Arial" w:cs="Arial"/>
          <w:b/>
        </w:rPr>
        <w:t>Child protection records must be retained by all educational establishments until the child’s 25</w:t>
      </w:r>
      <w:r w:rsidRPr="00290A3C">
        <w:rPr>
          <w:rFonts w:ascii="Arial" w:hAnsi="Arial" w:cs="Arial"/>
          <w:b/>
          <w:vertAlign w:val="superscript"/>
        </w:rPr>
        <w:t>th</w:t>
      </w:r>
      <w:r w:rsidRPr="00290A3C">
        <w:rPr>
          <w:rFonts w:ascii="Arial" w:hAnsi="Arial" w:cs="Arial"/>
          <w:b/>
        </w:rPr>
        <w:t xml:space="preserve"> birthday</w:t>
      </w:r>
      <w:r w:rsidRPr="00290F08">
        <w:rPr>
          <w:rFonts w:ascii="Arial" w:hAnsi="Arial" w:cs="Arial"/>
        </w:rPr>
        <w:t xml:space="preserve">, unless the records are transferred to a new establishment when the child leaves.  </w:t>
      </w:r>
      <w:r w:rsidRPr="00290F08">
        <w:rPr>
          <w:rFonts w:ascii="Arial" w:hAnsi="Arial" w:cs="Arial"/>
          <w:lang w:val="en-US"/>
        </w:rPr>
        <w:t xml:space="preserve"> </w:t>
      </w:r>
    </w:p>
    <w:p w14:paraId="6D5225AA" w14:textId="77777777" w:rsidR="00584657" w:rsidRPr="00290F08" w:rsidRDefault="00584657" w:rsidP="004701A7">
      <w:pPr>
        <w:pStyle w:val="NoSpacing"/>
        <w:jc w:val="both"/>
        <w:rPr>
          <w:rFonts w:ascii="Arial" w:hAnsi="Arial" w:cs="Arial"/>
        </w:rPr>
      </w:pPr>
    </w:p>
    <w:p w14:paraId="037BEB1D" w14:textId="77777777" w:rsidR="004C273C" w:rsidRDefault="009B3D76" w:rsidP="004701A7">
      <w:pPr>
        <w:pStyle w:val="NoSpacing"/>
        <w:jc w:val="both"/>
        <w:rPr>
          <w:rFonts w:ascii="Arial" w:hAnsi="Arial" w:cs="Arial"/>
          <w:b/>
        </w:rPr>
      </w:pPr>
      <w:r w:rsidRPr="00290A3C">
        <w:rPr>
          <w:rFonts w:ascii="Arial" w:hAnsi="Arial" w:cs="Arial"/>
          <w:b/>
        </w:rPr>
        <w:t>5</w:t>
      </w:r>
      <w:r w:rsidR="7510368C" w:rsidRPr="00290A3C">
        <w:rPr>
          <w:rFonts w:ascii="Arial" w:hAnsi="Arial" w:cs="Arial"/>
          <w:b/>
        </w:rPr>
        <w:t xml:space="preserve">.1. Vetting </w:t>
      </w:r>
    </w:p>
    <w:p w14:paraId="43F770DB" w14:textId="77777777" w:rsidR="00290A3C" w:rsidRPr="00290A3C" w:rsidRDefault="00290A3C" w:rsidP="004701A7">
      <w:pPr>
        <w:pStyle w:val="NoSpacing"/>
        <w:jc w:val="both"/>
        <w:rPr>
          <w:rFonts w:ascii="Arial" w:hAnsi="Arial" w:cs="Arial"/>
          <w:b/>
        </w:rPr>
      </w:pPr>
    </w:p>
    <w:p w14:paraId="06B159AE" w14:textId="77777777" w:rsidR="004C273C" w:rsidRPr="00290F08" w:rsidRDefault="7510368C" w:rsidP="004701A7">
      <w:pPr>
        <w:pStyle w:val="NoSpacing"/>
        <w:jc w:val="both"/>
        <w:rPr>
          <w:rFonts w:ascii="Arial" w:hAnsi="Arial" w:cs="Arial"/>
        </w:rPr>
      </w:pPr>
      <w:r w:rsidRPr="00290F08">
        <w:rPr>
          <w:rFonts w:ascii="Arial" w:hAnsi="Arial" w:cs="Arial"/>
        </w:rPr>
        <w:t xml:space="preserve">All staff, teaching and non-teaching, are vetted according to current legal requirements and all references for staff are followed up. Staff appointments are made according to the organisation’s Safer Recruitment Policy. </w:t>
      </w:r>
    </w:p>
    <w:p w14:paraId="5CCA0CB3" w14:textId="77777777" w:rsidR="004C273C" w:rsidRPr="00290F08" w:rsidRDefault="004C273C" w:rsidP="004701A7">
      <w:pPr>
        <w:pStyle w:val="NoSpacing"/>
        <w:jc w:val="both"/>
        <w:rPr>
          <w:rFonts w:ascii="Arial" w:hAnsi="Arial" w:cs="Arial"/>
        </w:rPr>
      </w:pPr>
    </w:p>
    <w:p w14:paraId="4E561A79" w14:textId="77777777" w:rsidR="004C273C" w:rsidRPr="00290F08" w:rsidRDefault="7510368C" w:rsidP="004701A7">
      <w:pPr>
        <w:pStyle w:val="NoSpacing"/>
        <w:numPr>
          <w:ilvl w:val="0"/>
          <w:numId w:val="17"/>
        </w:numPr>
        <w:jc w:val="both"/>
        <w:rPr>
          <w:rFonts w:ascii="Arial" w:hAnsi="Arial" w:cs="Arial"/>
        </w:rPr>
      </w:pPr>
      <w:r w:rsidRPr="00290F08">
        <w:rPr>
          <w:rFonts w:ascii="Arial" w:hAnsi="Arial" w:cs="Arial"/>
        </w:rPr>
        <w:t>All employees are subject to Enhanced DBS checks</w:t>
      </w:r>
      <w:r w:rsidR="0087148E" w:rsidRPr="00290F08">
        <w:rPr>
          <w:rFonts w:ascii="Arial" w:hAnsi="Arial" w:cs="Arial"/>
        </w:rPr>
        <w:t xml:space="preserve"> and barred list check</w:t>
      </w:r>
      <w:r w:rsidR="00A731E9" w:rsidRPr="00290F08">
        <w:rPr>
          <w:rFonts w:ascii="Arial" w:hAnsi="Arial" w:cs="Arial"/>
        </w:rPr>
        <w:t>.</w:t>
      </w:r>
    </w:p>
    <w:p w14:paraId="58427FED" w14:textId="77777777" w:rsidR="004C273C" w:rsidRPr="00290F08" w:rsidRDefault="7510368C" w:rsidP="004701A7">
      <w:pPr>
        <w:pStyle w:val="NoSpacing"/>
        <w:numPr>
          <w:ilvl w:val="0"/>
          <w:numId w:val="17"/>
        </w:numPr>
        <w:jc w:val="both"/>
        <w:rPr>
          <w:rFonts w:ascii="Arial" w:hAnsi="Arial" w:cs="Arial"/>
        </w:rPr>
      </w:pPr>
      <w:r w:rsidRPr="00290F08">
        <w:rPr>
          <w:rFonts w:ascii="Arial" w:hAnsi="Arial" w:cs="Arial"/>
        </w:rPr>
        <w:t xml:space="preserve">Staff are required to complete a Disqualification by Association Declaration if they are considered by the Organisation to be within the scope of the guidance. </w:t>
      </w:r>
    </w:p>
    <w:p w14:paraId="0A329D7D" w14:textId="77777777" w:rsidR="004C273C" w:rsidRPr="00290F08" w:rsidRDefault="7510368C" w:rsidP="004701A7">
      <w:pPr>
        <w:pStyle w:val="NoSpacing"/>
        <w:numPr>
          <w:ilvl w:val="0"/>
          <w:numId w:val="17"/>
        </w:numPr>
        <w:jc w:val="both"/>
        <w:rPr>
          <w:rFonts w:ascii="Arial" w:hAnsi="Arial" w:cs="Arial"/>
        </w:rPr>
      </w:pPr>
      <w:r w:rsidRPr="00290F08">
        <w:rPr>
          <w:rFonts w:ascii="Arial" w:hAnsi="Arial" w:cs="Arial"/>
        </w:rPr>
        <w:t xml:space="preserve">Volunteers who visit once a week, or four or more times in a 30-day period, are subject to an enhanced DBS check, even if they do not have unsupervised access to children. </w:t>
      </w:r>
    </w:p>
    <w:p w14:paraId="52D07796" w14:textId="77777777" w:rsidR="004C273C" w:rsidRPr="00290F08" w:rsidRDefault="7510368C" w:rsidP="004701A7">
      <w:pPr>
        <w:pStyle w:val="NoSpacing"/>
        <w:numPr>
          <w:ilvl w:val="0"/>
          <w:numId w:val="17"/>
        </w:numPr>
        <w:jc w:val="both"/>
        <w:rPr>
          <w:rFonts w:ascii="Arial" w:hAnsi="Arial" w:cs="Arial"/>
        </w:rPr>
      </w:pPr>
      <w:r w:rsidRPr="00290F08">
        <w:rPr>
          <w:rFonts w:ascii="Arial" w:hAnsi="Arial" w:cs="Arial"/>
        </w:rPr>
        <w:t xml:space="preserve">Volunteers helping with one-off events who do not have unsupervised access to children are not checked. </w:t>
      </w:r>
    </w:p>
    <w:p w14:paraId="228891A8" w14:textId="77777777" w:rsidR="004C273C" w:rsidRPr="00290F08" w:rsidRDefault="7510368C" w:rsidP="004701A7">
      <w:pPr>
        <w:pStyle w:val="NoSpacing"/>
        <w:numPr>
          <w:ilvl w:val="0"/>
          <w:numId w:val="17"/>
        </w:numPr>
        <w:jc w:val="both"/>
        <w:rPr>
          <w:rFonts w:ascii="Arial" w:hAnsi="Arial" w:cs="Arial"/>
        </w:rPr>
      </w:pPr>
      <w:r w:rsidRPr="00290F08">
        <w:rPr>
          <w:rFonts w:ascii="Arial" w:hAnsi="Arial" w:cs="Arial"/>
        </w:rPr>
        <w:t xml:space="preserve">The classroom-based staff and supervising staff receive training in </w:t>
      </w:r>
      <w:r w:rsidR="0057474E" w:rsidRPr="00290F08">
        <w:rPr>
          <w:rFonts w:ascii="Arial" w:hAnsi="Arial" w:cs="Arial"/>
        </w:rPr>
        <w:t xml:space="preserve">safeguarding </w:t>
      </w:r>
      <w:r w:rsidR="006E2FD8" w:rsidRPr="00290F08">
        <w:rPr>
          <w:rFonts w:ascii="Arial" w:hAnsi="Arial" w:cs="Arial"/>
        </w:rPr>
        <w:t>every two</w:t>
      </w:r>
      <w:r w:rsidRPr="00290F08">
        <w:rPr>
          <w:rFonts w:ascii="Arial" w:hAnsi="Arial" w:cs="Arial"/>
        </w:rPr>
        <w:t xml:space="preserve"> years. </w:t>
      </w:r>
      <w:r w:rsidR="00121088" w:rsidRPr="00290F08">
        <w:rPr>
          <w:rFonts w:ascii="Arial" w:hAnsi="Arial" w:cs="Arial"/>
        </w:rPr>
        <w:t>A list of staff and dates of last trainin</w:t>
      </w:r>
      <w:r w:rsidR="006F6000" w:rsidRPr="00290F08">
        <w:rPr>
          <w:rFonts w:ascii="Arial" w:hAnsi="Arial" w:cs="Arial"/>
        </w:rPr>
        <w:t>g are held on a central register.</w:t>
      </w:r>
    </w:p>
    <w:p w14:paraId="6C489D8A" w14:textId="77777777" w:rsidR="004C273C" w:rsidRPr="00290F08" w:rsidRDefault="7510368C" w:rsidP="004701A7">
      <w:pPr>
        <w:pStyle w:val="NoSpacing"/>
        <w:numPr>
          <w:ilvl w:val="0"/>
          <w:numId w:val="17"/>
        </w:numPr>
        <w:jc w:val="both"/>
        <w:rPr>
          <w:rFonts w:ascii="Arial" w:hAnsi="Arial" w:cs="Arial"/>
        </w:rPr>
      </w:pPr>
      <w:r w:rsidRPr="00290F08">
        <w:rPr>
          <w:rFonts w:ascii="Arial" w:hAnsi="Arial" w:cs="Arial"/>
        </w:rPr>
        <w:t>Visiting speakers are appropriately supervised by at least one member of staff whilst on the organisation premises. All visi</w:t>
      </w:r>
      <w:r w:rsidR="006F6000" w:rsidRPr="00290F08">
        <w:rPr>
          <w:rFonts w:ascii="Arial" w:hAnsi="Arial" w:cs="Arial"/>
        </w:rPr>
        <w:t>tors must adhere to Training Trust’s Safeguarding Policy commitment on page 1 of this document</w:t>
      </w:r>
      <w:r w:rsidRPr="00290F08">
        <w:rPr>
          <w:rFonts w:ascii="Arial" w:hAnsi="Arial" w:cs="Arial"/>
        </w:rPr>
        <w:t xml:space="preserve"> to give assurances that they have an understanding of </w:t>
      </w:r>
      <w:r w:rsidR="006F6000" w:rsidRPr="00290F08">
        <w:rPr>
          <w:rFonts w:ascii="Arial" w:hAnsi="Arial" w:cs="Arial"/>
        </w:rPr>
        <w:t xml:space="preserve">Safeguarding and </w:t>
      </w:r>
      <w:r w:rsidR="0057474E" w:rsidRPr="00290F08">
        <w:rPr>
          <w:rFonts w:ascii="Arial" w:hAnsi="Arial" w:cs="Arial"/>
        </w:rPr>
        <w:t xml:space="preserve">the </w:t>
      </w:r>
      <w:r w:rsidRPr="00290F08">
        <w:rPr>
          <w:rFonts w:ascii="Arial" w:hAnsi="Arial" w:cs="Arial"/>
        </w:rPr>
        <w:t xml:space="preserve">Prevent </w:t>
      </w:r>
      <w:r w:rsidR="0057474E" w:rsidRPr="00290F08">
        <w:rPr>
          <w:rFonts w:ascii="Arial" w:hAnsi="Arial" w:cs="Arial"/>
        </w:rPr>
        <w:t xml:space="preserve">Duty </w:t>
      </w:r>
      <w:r w:rsidRPr="00290F08">
        <w:rPr>
          <w:rFonts w:ascii="Arial" w:hAnsi="Arial" w:cs="Arial"/>
        </w:rPr>
        <w:t>in advance of their activity.</w:t>
      </w:r>
    </w:p>
    <w:p w14:paraId="38D0AA39" w14:textId="77777777" w:rsidR="004C273C" w:rsidRPr="00290F08" w:rsidRDefault="7510368C" w:rsidP="004701A7">
      <w:pPr>
        <w:pStyle w:val="NoSpacing"/>
        <w:numPr>
          <w:ilvl w:val="0"/>
          <w:numId w:val="17"/>
        </w:numPr>
        <w:jc w:val="both"/>
        <w:rPr>
          <w:rFonts w:ascii="Arial" w:hAnsi="Arial" w:cs="Arial"/>
        </w:rPr>
      </w:pPr>
      <w:r w:rsidRPr="00290F08">
        <w:rPr>
          <w:rFonts w:ascii="Arial" w:hAnsi="Arial" w:cs="Arial"/>
        </w:rPr>
        <w:t xml:space="preserve">The organisation seeks assurances that any residential facilities used have safeguarding procedures in place. </w:t>
      </w:r>
    </w:p>
    <w:p w14:paraId="381F268C" w14:textId="77777777" w:rsidR="004C273C" w:rsidRPr="00290F08" w:rsidRDefault="004C273C" w:rsidP="004701A7">
      <w:pPr>
        <w:pStyle w:val="NoSpacing"/>
        <w:jc w:val="both"/>
        <w:rPr>
          <w:rFonts w:ascii="Arial" w:hAnsi="Arial" w:cs="Arial"/>
        </w:rPr>
      </w:pPr>
    </w:p>
    <w:p w14:paraId="1E169A89" w14:textId="77777777" w:rsidR="00290A3C" w:rsidRPr="00ED228B" w:rsidRDefault="009B3D76" w:rsidP="004701A7">
      <w:pPr>
        <w:pStyle w:val="NoSpacing"/>
        <w:jc w:val="both"/>
        <w:rPr>
          <w:rFonts w:ascii="Arial" w:hAnsi="Arial" w:cs="Arial"/>
        </w:rPr>
      </w:pPr>
      <w:r w:rsidRPr="00ED228B">
        <w:rPr>
          <w:rFonts w:ascii="Arial" w:hAnsi="Arial" w:cs="Arial"/>
        </w:rPr>
        <w:t>5</w:t>
      </w:r>
      <w:r w:rsidR="7510368C" w:rsidRPr="00ED228B">
        <w:rPr>
          <w:rFonts w:ascii="Arial" w:hAnsi="Arial" w:cs="Arial"/>
        </w:rPr>
        <w:t>.</w:t>
      </w:r>
      <w:r w:rsidR="00ED228B">
        <w:rPr>
          <w:rFonts w:ascii="Arial" w:hAnsi="Arial" w:cs="Arial"/>
        </w:rPr>
        <w:t>2</w:t>
      </w:r>
      <w:r w:rsidR="00ED228B">
        <w:rPr>
          <w:rFonts w:ascii="Arial" w:hAnsi="Arial" w:cs="Arial"/>
        </w:rPr>
        <w:tab/>
      </w:r>
      <w:r w:rsidR="7510368C" w:rsidRPr="00ED228B">
        <w:rPr>
          <w:rFonts w:ascii="Arial" w:hAnsi="Arial" w:cs="Arial"/>
        </w:rPr>
        <w:t xml:space="preserve">Radicalisation </w:t>
      </w:r>
    </w:p>
    <w:p w14:paraId="64332CCB" w14:textId="3D6C1B94" w:rsidR="004C273C" w:rsidRPr="00290F08" w:rsidRDefault="7510368C" w:rsidP="004701A7">
      <w:pPr>
        <w:pStyle w:val="NoSpacing"/>
        <w:ind w:left="720"/>
        <w:jc w:val="both"/>
        <w:rPr>
          <w:rFonts w:ascii="Arial" w:hAnsi="Arial" w:cs="Arial"/>
        </w:rPr>
      </w:pPr>
      <w:r w:rsidRPr="00290F08">
        <w:rPr>
          <w:rFonts w:ascii="Arial" w:hAnsi="Arial" w:cs="Arial"/>
        </w:rPr>
        <w:t>Children and young people can be exposed to extremist influences or prejudiced views, in particular via the internet and other soci</w:t>
      </w:r>
      <w:r w:rsidR="00C00A9E" w:rsidRPr="00290F08">
        <w:rPr>
          <w:rFonts w:ascii="Arial" w:hAnsi="Arial" w:cs="Arial"/>
        </w:rPr>
        <w:t>al media. It is the Training Trust</w:t>
      </w:r>
      <w:r w:rsidRPr="00290F08">
        <w:rPr>
          <w:rFonts w:ascii="Arial" w:hAnsi="Arial" w:cs="Arial"/>
        </w:rPr>
        <w:t>’s</w:t>
      </w:r>
      <w:r w:rsidR="00C00A9E" w:rsidRPr="00290F08">
        <w:rPr>
          <w:rFonts w:ascii="Arial" w:hAnsi="Arial" w:cs="Arial"/>
        </w:rPr>
        <w:t xml:space="preserve"> legal</w:t>
      </w:r>
      <w:r w:rsidRPr="00290F08">
        <w:rPr>
          <w:rFonts w:ascii="Arial" w:hAnsi="Arial" w:cs="Arial"/>
        </w:rPr>
        <w:t xml:space="preserve"> duty to protect </w:t>
      </w:r>
      <w:r w:rsidR="00C00A9E" w:rsidRPr="00290F08">
        <w:rPr>
          <w:rFonts w:ascii="Arial" w:hAnsi="Arial" w:cs="Arial"/>
        </w:rPr>
        <w:t xml:space="preserve">all </w:t>
      </w:r>
      <w:r w:rsidRPr="00290F08">
        <w:rPr>
          <w:rFonts w:ascii="Arial" w:hAnsi="Arial" w:cs="Arial"/>
        </w:rPr>
        <w:t>learners</w:t>
      </w:r>
      <w:r w:rsidR="00C00A9E" w:rsidRPr="00290F08">
        <w:rPr>
          <w:rFonts w:ascii="Arial" w:hAnsi="Arial" w:cs="Arial"/>
        </w:rPr>
        <w:t xml:space="preserve"> and staff</w:t>
      </w:r>
      <w:r w:rsidRPr="00290F08">
        <w:rPr>
          <w:rFonts w:ascii="Arial" w:hAnsi="Arial" w:cs="Arial"/>
        </w:rPr>
        <w:t xml:space="preserve"> from extremist and violent views in the same way that we seek to safeguard the children from drugs, gangs, violence or alcohol. </w:t>
      </w:r>
      <w:r w:rsidR="00C00A9E" w:rsidRPr="00290F08">
        <w:rPr>
          <w:rFonts w:ascii="Arial" w:hAnsi="Arial" w:cs="Arial"/>
        </w:rPr>
        <w:t xml:space="preserve">Please refer to the Training Trust’s ‘Preventing Radicalisation and Extremism </w:t>
      </w:r>
      <w:r w:rsidR="00EC1DFF" w:rsidRPr="00290F08">
        <w:rPr>
          <w:rFonts w:ascii="Arial" w:hAnsi="Arial" w:cs="Arial"/>
        </w:rPr>
        <w:t>Policy’, which</w:t>
      </w:r>
      <w:r w:rsidR="00C00A9E" w:rsidRPr="00290F08">
        <w:rPr>
          <w:rFonts w:ascii="Arial" w:hAnsi="Arial" w:cs="Arial"/>
        </w:rPr>
        <w:t xml:space="preserve"> is found on the shared drive</w:t>
      </w:r>
      <w:r w:rsidR="00F9353E">
        <w:rPr>
          <w:rFonts w:ascii="Arial" w:hAnsi="Arial" w:cs="Arial"/>
        </w:rPr>
        <w:t xml:space="preserve"> via the cloud</w:t>
      </w:r>
      <w:r w:rsidR="00C00A9E" w:rsidRPr="00290F08">
        <w:rPr>
          <w:rFonts w:ascii="Arial" w:hAnsi="Arial" w:cs="Arial"/>
        </w:rPr>
        <w:t>.</w:t>
      </w:r>
    </w:p>
    <w:p w14:paraId="1A4A5C56" w14:textId="77777777" w:rsidR="004C273C" w:rsidRPr="00290F08" w:rsidRDefault="7510368C" w:rsidP="004701A7">
      <w:pPr>
        <w:pStyle w:val="NoSpacing"/>
        <w:ind w:firstLine="720"/>
        <w:jc w:val="both"/>
        <w:rPr>
          <w:rFonts w:ascii="Arial" w:hAnsi="Arial" w:cs="Arial"/>
        </w:rPr>
      </w:pPr>
      <w:r w:rsidRPr="00290F08">
        <w:rPr>
          <w:rFonts w:ascii="Arial" w:hAnsi="Arial" w:cs="Arial"/>
        </w:rPr>
        <w:t xml:space="preserve">Indicators of possible radicalisation can include: </w:t>
      </w:r>
    </w:p>
    <w:p w14:paraId="31C51AFF" w14:textId="77777777" w:rsidR="004C273C" w:rsidRPr="00290F08" w:rsidRDefault="004C273C" w:rsidP="004701A7">
      <w:pPr>
        <w:pStyle w:val="NoSpacing"/>
        <w:jc w:val="both"/>
        <w:rPr>
          <w:rFonts w:ascii="Arial" w:hAnsi="Arial" w:cs="Arial"/>
        </w:rPr>
      </w:pPr>
    </w:p>
    <w:p w14:paraId="71A9749C" w14:textId="77777777" w:rsidR="004C273C" w:rsidRPr="00290F08" w:rsidRDefault="7510368C" w:rsidP="004701A7">
      <w:pPr>
        <w:pStyle w:val="NoSpacing"/>
        <w:ind w:firstLine="720"/>
        <w:jc w:val="both"/>
        <w:rPr>
          <w:rFonts w:ascii="Arial" w:hAnsi="Arial" w:cs="Arial"/>
        </w:rPr>
      </w:pPr>
      <w:r w:rsidRPr="00290F08">
        <w:rPr>
          <w:rFonts w:ascii="Arial" w:hAnsi="Arial" w:cs="Arial"/>
        </w:rPr>
        <w:t xml:space="preserve">1. Spending increasing time in the company of suspected extremists; </w:t>
      </w:r>
    </w:p>
    <w:p w14:paraId="0CEB8BEC" w14:textId="77777777" w:rsidR="004C273C" w:rsidRPr="00290F08" w:rsidRDefault="7510368C" w:rsidP="004701A7">
      <w:pPr>
        <w:pStyle w:val="NoSpacing"/>
        <w:ind w:left="720"/>
        <w:jc w:val="both"/>
        <w:rPr>
          <w:rFonts w:ascii="Arial" w:hAnsi="Arial" w:cs="Arial"/>
        </w:rPr>
      </w:pPr>
      <w:r w:rsidRPr="00290F08">
        <w:rPr>
          <w:rFonts w:ascii="Arial" w:hAnsi="Arial" w:cs="Arial"/>
        </w:rPr>
        <w:t xml:space="preserve">2. Changing style of casual dress or personal appearance to accord with an extremist group; </w:t>
      </w:r>
    </w:p>
    <w:p w14:paraId="43638AF7" w14:textId="77777777" w:rsidR="004C273C" w:rsidRPr="00290F08" w:rsidRDefault="7510368C" w:rsidP="004701A7">
      <w:pPr>
        <w:pStyle w:val="NoSpacing"/>
        <w:ind w:left="720"/>
        <w:jc w:val="both"/>
        <w:rPr>
          <w:rFonts w:ascii="Arial" w:hAnsi="Arial" w:cs="Arial"/>
        </w:rPr>
      </w:pPr>
      <w:r w:rsidRPr="00290F08">
        <w:rPr>
          <w:rFonts w:ascii="Arial" w:hAnsi="Arial" w:cs="Arial"/>
        </w:rPr>
        <w:t xml:space="preserve">3. Day-to-day behaviour becoming centred around an extremist ideology, group or cause; </w:t>
      </w:r>
    </w:p>
    <w:p w14:paraId="5CD70257" w14:textId="77777777" w:rsidR="004C273C" w:rsidRPr="00290F08" w:rsidRDefault="7510368C" w:rsidP="004701A7">
      <w:pPr>
        <w:pStyle w:val="NoSpacing"/>
        <w:ind w:left="720"/>
        <w:jc w:val="both"/>
        <w:rPr>
          <w:rFonts w:ascii="Arial" w:hAnsi="Arial" w:cs="Arial"/>
        </w:rPr>
      </w:pPr>
      <w:r w:rsidRPr="00290F08">
        <w:rPr>
          <w:rFonts w:ascii="Arial" w:hAnsi="Arial" w:cs="Arial"/>
        </w:rPr>
        <w:t xml:space="preserve">4. Loss if interest in friends and/or activities not associated with an extremist cause; </w:t>
      </w:r>
    </w:p>
    <w:p w14:paraId="3F81B0ED" w14:textId="77777777" w:rsidR="004C273C" w:rsidRPr="00290F08" w:rsidRDefault="7510368C" w:rsidP="004701A7">
      <w:pPr>
        <w:pStyle w:val="NoSpacing"/>
        <w:ind w:left="720"/>
        <w:jc w:val="both"/>
        <w:rPr>
          <w:rFonts w:ascii="Arial" w:hAnsi="Arial" w:cs="Arial"/>
        </w:rPr>
      </w:pPr>
      <w:r w:rsidRPr="00290F08">
        <w:rPr>
          <w:rFonts w:ascii="Arial" w:hAnsi="Arial" w:cs="Arial"/>
        </w:rPr>
        <w:t xml:space="preserve">5. Attempts to recruit others to a specific group/cause/ideology; </w:t>
      </w:r>
    </w:p>
    <w:p w14:paraId="6D6D4E75" w14:textId="77777777" w:rsidR="004C273C" w:rsidRPr="00290F08" w:rsidRDefault="7510368C" w:rsidP="004701A7">
      <w:pPr>
        <w:pStyle w:val="NoSpacing"/>
        <w:ind w:left="720"/>
        <w:jc w:val="both"/>
        <w:rPr>
          <w:rFonts w:ascii="Arial" w:hAnsi="Arial" w:cs="Arial"/>
        </w:rPr>
      </w:pPr>
      <w:r w:rsidRPr="00290F08">
        <w:rPr>
          <w:rFonts w:ascii="Arial" w:hAnsi="Arial" w:cs="Arial"/>
        </w:rPr>
        <w:t xml:space="preserve">6. Communications with others that suggests identification with a group/cause/ideology; </w:t>
      </w:r>
    </w:p>
    <w:p w14:paraId="1567E0F5" w14:textId="77777777" w:rsidR="004C273C" w:rsidRPr="00290F08" w:rsidRDefault="7510368C" w:rsidP="004701A7">
      <w:pPr>
        <w:pStyle w:val="NoSpacing"/>
        <w:ind w:left="720"/>
        <w:jc w:val="both"/>
        <w:rPr>
          <w:rFonts w:ascii="Arial" w:hAnsi="Arial" w:cs="Arial"/>
        </w:rPr>
      </w:pPr>
      <w:r w:rsidRPr="00290F08">
        <w:rPr>
          <w:rFonts w:ascii="Arial" w:hAnsi="Arial" w:cs="Arial"/>
        </w:rPr>
        <w:t xml:space="preserve">7. Identifying clearly with another group, or groups, as perpetrators of social or political ills; </w:t>
      </w:r>
    </w:p>
    <w:p w14:paraId="4D2DD39F" w14:textId="77777777" w:rsidR="004C273C" w:rsidRPr="00290F08" w:rsidRDefault="7510368C" w:rsidP="004701A7">
      <w:pPr>
        <w:pStyle w:val="NoSpacing"/>
        <w:ind w:left="720"/>
        <w:jc w:val="both"/>
        <w:rPr>
          <w:rFonts w:ascii="Arial" w:hAnsi="Arial" w:cs="Arial"/>
        </w:rPr>
      </w:pPr>
      <w:r w:rsidRPr="00290F08">
        <w:rPr>
          <w:rFonts w:ascii="Arial" w:hAnsi="Arial" w:cs="Arial"/>
        </w:rPr>
        <w:t xml:space="preserve">8. Expressing attitudes that justify offending on behalf of a group, cause or ideology. </w:t>
      </w:r>
    </w:p>
    <w:p w14:paraId="721C5293" w14:textId="77777777" w:rsidR="004C273C" w:rsidRPr="00290F08" w:rsidRDefault="004C273C" w:rsidP="004701A7">
      <w:pPr>
        <w:pStyle w:val="NoSpacing"/>
        <w:jc w:val="both"/>
        <w:rPr>
          <w:rFonts w:ascii="Arial" w:hAnsi="Arial" w:cs="Arial"/>
        </w:rPr>
      </w:pPr>
    </w:p>
    <w:p w14:paraId="4398CD1C" w14:textId="77777777" w:rsidR="004C273C" w:rsidRPr="00290F08" w:rsidRDefault="7510368C" w:rsidP="004701A7">
      <w:pPr>
        <w:pStyle w:val="NoSpacing"/>
        <w:jc w:val="both"/>
        <w:rPr>
          <w:rFonts w:ascii="Arial" w:hAnsi="Arial" w:cs="Arial"/>
        </w:rPr>
      </w:pPr>
      <w:r w:rsidRPr="00290F08">
        <w:rPr>
          <w:rFonts w:ascii="Arial" w:hAnsi="Arial" w:cs="Arial"/>
        </w:rPr>
        <w:t xml:space="preserve">Concerns about the activities or behaviour of a child where radicalisation is suspected will be made to the Metropolitan Police Anti-Terrorist Hotline </w:t>
      </w:r>
      <w:r w:rsidR="002F6164" w:rsidRPr="00290F08">
        <w:rPr>
          <w:rFonts w:ascii="Arial" w:hAnsi="Arial" w:cs="Arial"/>
        </w:rPr>
        <w:t xml:space="preserve">or regional authorities </w:t>
      </w:r>
      <w:r w:rsidRPr="00290F08">
        <w:rPr>
          <w:rFonts w:ascii="Arial" w:hAnsi="Arial" w:cs="Arial"/>
        </w:rPr>
        <w:t xml:space="preserve">by a DSL. </w:t>
      </w:r>
    </w:p>
    <w:p w14:paraId="4CB79D01" w14:textId="77777777" w:rsidR="004C273C" w:rsidRPr="00290F08" w:rsidRDefault="009B3D76" w:rsidP="004701A7">
      <w:pPr>
        <w:pStyle w:val="NoSpacing"/>
        <w:jc w:val="both"/>
        <w:rPr>
          <w:rFonts w:ascii="Arial" w:hAnsi="Arial" w:cs="Arial"/>
        </w:rPr>
      </w:pPr>
      <w:r w:rsidRPr="00290F08">
        <w:rPr>
          <w:rFonts w:ascii="Arial" w:hAnsi="Arial" w:cs="Arial"/>
        </w:rPr>
        <w:t>5</w:t>
      </w:r>
      <w:r w:rsidR="00ED228B">
        <w:rPr>
          <w:rFonts w:ascii="Arial" w:hAnsi="Arial" w:cs="Arial"/>
        </w:rPr>
        <w:t>.2.1</w:t>
      </w:r>
      <w:r w:rsidR="7510368C" w:rsidRPr="00290F08">
        <w:rPr>
          <w:rFonts w:ascii="Arial" w:hAnsi="Arial" w:cs="Arial"/>
        </w:rPr>
        <w:t xml:space="preserve"> Children who may be particularly vulnerable are defined either as “in need” or “at risk” </w:t>
      </w:r>
    </w:p>
    <w:p w14:paraId="3B0F095A" w14:textId="77777777" w:rsidR="004C273C" w:rsidRPr="00290F08" w:rsidRDefault="004C273C" w:rsidP="004701A7">
      <w:pPr>
        <w:pStyle w:val="NoSpacing"/>
        <w:jc w:val="both"/>
        <w:rPr>
          <w:rFonts w:ascii="Arial" w:hAnsi="Arial" w:cs="Arial"/>
        </w:rPr>
      </w:pPr>
    </w:p>
    <w:p w14:paraId="4AE6A14E" w14:textId="77777777" w:rsidR="004C273C" w:rsidRPr="00290F08" w:rsidRDefault="009B3D76" w:rsidP="004701A7">
      <w:pPr>
        <w:pStyle w:val="NoSpacing"/>
        <w:jc w:val="both"/>
        <w:rPr>
          <w:rFonts w:ascii="Arial" w:hAnsi="Arial" w:cs="Arial"/>
        </w:rPr>
      </w:pPr>
      <w:r w:rsidRPr="00290F08">
        <w:rPr>
          <w:rFonts w:ascii="Arial" w:hAnsi="Arial" w:cs="Arial"/>
        </w:rPr>
        <w:t>5</w:t>
      </w:r>
      <w:r w:rsidR="00ED228B">
        <w:rPr>
          <w:rFonts w:ascii="Arial" w:hAnsi="Arial" w:cs="Arial"/>
        </w:rPr>
        <w:t>.2.2</w:t>
      </w:r>
      <w:r w:rsidR="7510368C" w:rsidRPr="00290F08">
        <w:rPr>
          <w:rFonts w:ascii="Arial" w:hAnsi="Arial" w:cs="Arial"/>
        </w:rPr>
        <w:t xml:space="preserve">. A </w:t>
      </w:r>
      <w:r w:rsidR="009C749A">
        <w:rPr>
          <w:rFonts w:ascii="Arial" w:hAnsi="Arial" w:cs="Arial"/>
        </w:rPr>
        <w:t>c</w:t>
      </w:r>
      <w:r w:rsidR="7510368C" w:rsidRPr="00290F08">
        <w:rPr>
          <w:rFonts w:ascii="Arial" w:hAnsi="Arial" w:cs="Arial"/>
        </w:rPr>
        <w:t xml:space="preserve">hild in </w:t>
      </w:r>
      <w:r w:rsidR="009C749A">
        <w:rPr>
          <w:rFonts w:ascii="Arial" w:hAnsi="Arial" w:cs="Arial"/>
        </w:rPr>
        <w:t>n</w:t>
      </w:r>
      <w:r w:rsidR="7510368C" w:rsidRPr="00290F08">
        <w:rPr>
          <w:rFonts w:ascii="Arial" w:hAnsi="Arial" w:cs="Arial"/>
        </w:rPr>
        <w:t xml:space="preserve">eed is defined as: </w:t>
      </w:r>
    </w:p>
    <w:p w14:paraId="0CC6FE7D" w14:textId="77777777" w:rsidR="004C273C" w:rsidRPr="00290F08" w:rsidRDefault="7510368C" w:rsidP="004701A7">
      <w:pPr>
        <w:pStyle w:val="NoSpacing"/>
        <w:numPr>
          <w:ilvl w:val="0"/>
          <w:numId w:val="18"/>
        </w:numPr>
        <w:jc w:val="both"/>
        <w:rPr>
          <w:rFonts w:ascii="Arial" w:hAnsi="Arial" w:cs="Arial"/>
        </w:rPr>
      </w:pPr>
      <w:r w:rsidRPr="00290F08">
        <w:rPr>
          <w:rFonts w:ascii="Arial" w:hAnsi="Arial" w:cs="Arial"/>
        </w:rPr>
        <w:t xml:space="preserve">He/she is unlikely to achieve or maintain, or have the opportunity of achieving or maintaining, a reasonable standard of health or development without the provision for him/her of services by a local authority; </w:t>
      </w:r>
    </w:p>
    <w:p w14:paraId="491DAA05" w14:textId="77777777" w:rsidR="004C273C" w:rsidRPr="00290F08" w:rsidRDefault="004C273C" w:rsidP="004701A7">
      <w:pPr>
        <w:pStyle w:val="NoSpacing"/>
        <w:jc w:val="both"/>
        <w:rPr>
          <w:rFonts w:ascii="Arial" w:hAnsi="Arial" w:cs="Arial"/>
        </w:rPr>
      </w:pPr>
    </w:p>
    <w:p w14:paraId="12106CE4" w14:textId="77777777" w:rsidR="004C273C" w:rsidRPr="00290F08" w:rsidRDefault="7510368C" w:rsidP="004701A7">
      <w:pPr>
        <w:pStyle w:val="NoSpacing"/>
        <w:numPr>
          <w:ilvl w:val="0"/>
          <w:numId w:val="18"/>
        </w:numPr>
        <w:jc w:val="both"/>
        <w:rPr>
          <w:rFonts w:ascii="Arial" w:hAnsi="Arial" w:cs="Arial"/>
        </w:rPr>
      </w:pPr>
      <w:r w:rsidRPr="00290F08">
        <w:rPr>
          <w:rFonts w:ascii="Arial" w:hAnsi="Arial" w:cs="Arial"/>
        </w:rPr>
        <w:t>His/her health or development is likely to be significantly impaired, or further impaired, without the provision for him/her of such services; or</w:t>
      </w:r>
    </w:p>
    <w:p w14:paraId="1B2E2FF6" w14:textId="77777777" w:rsidR="004C273C" w:rsidRPr="00290F08" w:rsidRDefault="004C273C" w:rsidP="004701A7">
      <w:pPr>
        <w:pStyle w:val="NoSpacing"/>
        <w:ind w:firstLine="60"/>
        <w:jc w:val="both"/>
        <w:rPr>
          <w:rFonts w:ascii="Arial" w:hAnsi="Arial" w:cs="Arial"/>
        </w:rPr>
      </w:pPr>
    </w:p>
    <w:p w14:paraId="55F2AEA2" w14:textId="77777777" w:rsidR="004C273C" w:rsidRPr="00290F08" w:rsidRDefault="7510368C" w:rsidP="004701A7">
      <w:pPr>
        <w:pStyle w:val="NoSpacing"/>
        <w:numPr>
          <w:ilvl w:val="0"/>
          <w:numId w:val="18"/>
        </w:numPr>
        <w:jc w:val="both"/>
        <w:rPr>
          <w:rFonts w:ascii="Arial" w:hAnsi="Arial" w:cs="Arial"/>
        </w:rPr>
      </w:pPr>
      <w:r w:rsidRPr="00290F08">
        <w:rPr>
          <w:rFonts w:ascii="Arial" w:hAnsi="Arial" w:cs="Arial"/>
        </w:rPr>
        <w:t xml:space="preserve">He/she is a Disabled child. </w:t>
      </w:r>
    </w:p>
    <w:p w14:paraId="5A225484" w14:textId="77777777" w:rsidR="004C273C" w:rsidRPr="00290F08" w:rsidRDefault="004C273C" w:rsidP="004701A7">
      <w:pPr>
        <w:pStyle w:val="NoSpacing"/>
        <w:jc w:val="both"/>
        <w:rPr>
          <w:rFonts w:ascii="Arial" w:hAnsi="Arial" w:cs="Arial"/>
        </w:rPr>
      </w:pPr>
    </w:p>
    <w:p w14:paraId="721139B8" w14:textId="77777777" w:rsidR="004C273C" w:rsidRPr="00290F08" w:rsidRDefault="009B3D76" w:rsidP="004701A7">
      <w:pPr>
        <w:pStyle w:val="NoSpacing"/>
        <w:jc w:val="both"/>
        <w:rPr>
          <w:rFonts w:ascii="Arial" w:hAnsi="Arial" w:cs="Arial"/>
        </w:rPr>
      </w:pPr>
      <w:r w:rsidRPr="00290F08">
        <w:rPr>
          <w:rFonts w:ascii="Arial" w:hAnsi="Arial" w:cs="Arial"/>
        </w:rPr>
        <w:t>5</w:t>
      </w:r>
      <w:r w:rsidR="00ED228B">
        <w:rPr>
          <w:rFonts w:ascii="Arial" w:hAnsi="Arial" w:cs="Arial"/>
        </w:rPr>
        <w:t>.2.3</w:t>
      </w:r>
      <w:r w:rsidR="7510368C" w:rsidRPr="00290F08">
        <w:rPr>
          <w:rFonts w:ascii="Arial" w:hAnsi="Arial" w:cs="Arial"/>
        </w:rPr>
        <w:t xml:space="preserve"> Categories of Children in Need </w:t>
      </w:r>
    </w:p>
    <w:p w14:paraId="19E04C05" w14:textId="77777777" w:rsidR="004C273C" w:rsidRPr="00290F08" w:rsidRDefault="7510368C" w:rsidP="004701A7">
      <w:pPr>
        <w:pStyle w:val="NoSpacing"/>
        <w:numPr>
          <w:ilvl w:val="0"/>
          <w:numId w:val="19"/>
        </w:numPr>
        <w:jc w:val="both"/>
        <w:rPr>
          <w:rFonts w:ascii="Arial" w:hAnsi="Arial" w:cs="Arial"/>
        </w:rPr>
      </w:pPr>
      <w:r w:rsidRPr="00290F08">
        <w:rPr>
          <w:rFonts w:ascii="Arial" w:hAnsi="Arial" w:cs="Arial"/>
        </w:rPr>
        <w:t>Significant Harm: children who have suffered significant harm</w:t>
      </w:r>
      <w:r w:rsidR="0057474E" w:rsidRPr="00290F08">
        <w:rPr>
          <w:rFonts w:ascii="Arial" w:hAnsi="Arial" w:cs="Arial"/>
        </w:rPr>
        <w:t>. This may be escalated: see below</w:t>
      </w:r>
    </w:p>
    <w:p w14:paraId="4CD11F2D" w14:textId="77777777" w:rsidR="004C273C" w:rsidRPr="00290F08" w:rsidRDefault="7510368C" w:rsidP="004701A7">
      <w:pPr>
        <w:pStyle w:val="NoSpacing"/>
        <w:numPr>
          <w:ilvl w:val="0"/>
          <w:numId w:val="19"/>
        </w:numPr>
        <w:jc w:val="both"/>
        <w:rPr>
          <w:rFonts w:ascii="Arial" w:hAnsi="Arial" w:cs="Arial"/>
        </w:rPr>
      </w:pPr>
      <w:r w:rsidRPr="00290F08">
        <w:rPr>
          <w:rFonts w:ascii="Arial" w:hAnsi="Arial" w:cs="Arial"/>
        </w:rPr>
        <w:t xml:space="preserve">Disabled Children: children with physical disabilities, sensory disabilities, learning disabilities or emotional and behavioural disabilities </w:t>
      </w:r>
    </w:p>
    <w:p w14:paraId="0DA5E681" w14:textId="77777777" w:rsidR="004C273C" w:rsidRPr="00290F08" w:rsidRDefault="7510368C" w:rsidP="004701A7">
      <w:pPr>
        <w:pStyle w:val="NoSpacing"/>
        <w:numPr>
          <w:ilvl w:val="0"/>
          <w:numId w:val="19"/>
        </w:numPr>
        <w:jc w:val="both"/>
        <w:rPr>
          <w:rFonts w:ascii="Arial" w:hAnsi="Arial" w:cs="Arial"/>
        </w:rPr>
      </w:pPr>
      <w:r w:rsidRPr="00290F08">
        <w:rPr>
          <w:rFonts w:ascii="Arial" w:hAnsi="Arial" w:cs="Arial"/>
        </w:rPr>
        <w:t xml:space="preserve">Parental Illness/Disability: alcohol or drug misusing parents / carers, acutely ill parents / carers (short term), Chronically disabled parents / carers, chronically mentally ill parents / carers, children assuming responsibility for chronically ill, addicted, or disabled parents / carers </w:t>
      </w:r>
    </w:p>
    <w:p w14:paraId="30889E95" w14:textId="77777777" w:rsidR="004C273C" w:rsidRPr="00290F08" w:rsidRDefault="7510368C" w:rsidP="004701A7">
      <w:pPr>
        <w:pStyle w:val="NoSpacing"/>
        <w:numPr>
          <w:ilvl w:val="0"/>
          <w:numId w:val="19"/>
        </w:numPr>
        <w:jc w:val="both"/>
        <w:rPr>
          <w:rFonts w:ascii="Arial" w:hAnsi="Arial" w:cs="Arial"/>
        </w:rPr>
      </w:pPr>
      <w:r w:rsidRPr="00290F08">
        <w:rPr>
          <w:rFonts w:ascii="Arial" w:hAnsi="Arial" w:cs="Arial"/>
        </w:rPr>
        <w:t xml:space="preserve">Family in Acute Stress: homeless family, unsupported single parent, death of carer </w:t>
      </w:r>
    </w:p>
    <w:p w14:paraId="04388B0E" w14:textId="77777777" w:rsidR="004C273C" w:rsidRPr="00290F08" w:rsidRDefault="7510368C" w:rsidP="004701A7">
      <w:pPr>
        <w:pStyle w:val="NoSpacing"/>
        <w:numPr>
          <w:ilvl w:val="0"/>
          <w:numId w:val="19"/>
        </w:numPr>
        <w:jc w:val="both"/>
        <w:rPr>
          <w:rFonts w:ascii="Arial" w:hAnsi="Arial" w:cs="Arial"/>
        </w:rPr>
      </w:pPr>
      <w:r w:rsidRPr="00290F08">
        <w:rPr>
          <w:rFonts w:ascii="Arial" w:hAnsi="Arial" w:cs="Arial"/>
        </w:rPr>
        <w:t xml:space="preserve">Family Dysfunction: domestic violence, inconsistent parenting, family breakdown </w:t>
      </w:r>
    </w:p>
    <w:p w14:paraId="083B5229" w14:textId="77777777" w:rsidR="004C273C" w:rsidRPr="00290F08" w:rsidRDefault="7510368C" w:rsidP="004701A7">
      <w:pPr>
        <w:pStyle w:val="NoSpacing"/>
        <w:numPr>
          <w:ilvl w:val="0"/>
          <w:numId w:val="19"/>
        </w:numPr>
        <w:jc w:val="both"/>
        <w:rPr>
          <w:rFonts w:ascii="Arial" w:hAnsi="Arial" w:cs="Arial"/>
        </w:rPr>
      </w:pPr>
      <w:r w:rsidRPr="00290F08">
        <w:rPr>
          <w:rFonts w:ascii="Arial" w:hAnsi="Arial" w:cs="Arial"/>
        </w:rPr>
        <w:t xml:space="preserve">Socially Unacceptable Behaviour: disorderly behaviour, offending, truancy, unsafe sexual behaviour </w:t>
      </w:r>
    </w:p>
    <w:p w14:paraId="66CB999A" w14:textId="77777777" w:rsidR="004C273C" w:rsidRPr="00290F08" w:rsidRDefault="7510368C" w:rsidP="004701A7">
      <w:pPr>
        <w:pStyle w:val="NoSpacing"/>
        <w:numPr>
          <w:ilvl w:val="0"/>
          <w:numId w:val="19"/>
        </w:numPr>
        <w:jc w:val="both"/>
        <w:rPr>
          <w:rFonts w:ascii="Arial" w:hAnsi="Arial" w:cs="Arial"/>
        </w:rPr>
      </w:pPr>
      <w:r w:rsidRPr="00290F08">
        <w:rPr>
          <w:rFonts w:ascii="Arial" w:hAnsi="Arial" w:cs="Arial"/>
        </w:rPr>
        <w:t xml:space="preserve">Low Income: asylum seeking families, non-habitually resident status, independent young people </w:t>
      </w:r>
    </w:p>
    <w:p w14:paraId="2BD09751" w14:textId="77777777" w:rsidR="004C273C" w:rsidRPr="00290F08" w:rsidRDefault="7510368C" w:rsidP="004701A7">
      <w:pPr>
        <w:pStyle w:val="NoSpacing"/>
        <w:numPr>
          <w:ilvl w:val="0"/>
          <w:numId w:val="19"/>
        </w:numPr>
        <w:jc w:val="both"/>
        <w:rPr>
          <w:rFonts w:ascii="Arial" w:hAnsi="Arial" w:cs="Arial"/>
        </w:rPr>
      </w:pPr>
      <w:r w:rsidRPr="00290F08">
        <w:rPr>
          <w:rFonts w:ascii="Arial" w:hAnsi="Arial" w:cs="Arial"/>
        </w:rPr>
        <w:t xml:space="preserve">Absent Parenting: parents / carers died, unaccompanied child asylum seekers, children privately fostered </w:t>
      </w:r>
    </w:p>
    <w:p w14:paraId="7C49C741" w14:textId="77777777" w:rsidR="004C273C" w:rsidRPr="00290F08" w:rsidRDefault="7510368C" w:rsidP="004701A7">
      <w:pPr>
        <w:pStyle w:val="NoSpacing"/>
        <w:numPr>
          <w:ilvl w:val="0"/>
          <w:numId w:val="19"/>
        </w:numPr>
        <w:jc w:val="both"/>
        <w:rPr>
          <w:rFonts w:ascii="Arial" w:hAnsi="Arial" w:cs="Arial"/>
        </w:rPr>
      </w:pPr>
      <w:r w:rsidRPr="00290F08">
        <w:rPr>
          <w:rFonts w:ascii="Arial" w:hAnsi="Arial" w:cs="Arial"/>
        </w:rPr>
        <w:t xml:space="preserve">Other: step-parent adoptions, inter-country adoptions, Court Reports, subject access to files, historical allegations/complaints </w:t>
      </w:r>
    </w:p>
    <w:p w14:paraId="356DF7BC" w14:textId="77777777" w:rsidR="004C273C" w:rsidRPr="00290F08" w:rsidRDefault="004C273C" w:rsidP="004701A7">
      <w:pPr>
        <w:pStyle w:val="NoSpacing"/>
        <w:jc w:val="both"/>
        <w:rPr>
          <w:rFonts w:ascii="Arial" w:hAnsi="Arial" w:cs="Arial"/>
        </w:rPr>
      </w:pPr>
    </w:p>
    <w:p w14:paraId="56C5A928" w14:textId="77777777" w:rsidR="004C273C" w:rsidRPr="00290F08" w:rsidRDefault="7510368C" w:rsidP="004701A7">
      <w:pPr>
        <w:pStyle w:val="NoSpacing"/>
        <w:jc w:val="both"/>
        <w:rPr>
          <w:rFonts w:ascii="Arial" w:hAnsi="Arial" w:cs="Arial"/>
        </w:rPr>
      </w:pPr>
      <w:r w:rsidRPr="00290F08">
        <w:rPr>
          <w:rFonts w:ascii="Arial" w:hAnsi="Arial" w:cs="Arial"/>
        </w:rPr>
        <w:t xml:space="preserve">Anyone with concerns regarding a </w:t>
      </w:r>
      <w:r w:rsidR="00ED228B">
        <w:rPr>
          <w:rFonts w:ascii="Arial" w:hAnsi="Arial" w:cs="Arial"/>
        </w:rPr>
        <w:t>c</w:t>
      </w:r>
      <w:r w:rsidRPr="00290F08">
        <w:rPr>
          <w:rFonts w:ascii="Arial" w:hAnsi="Arial" w:cs="Arial"/>
        </w:rPr>
        <w:t xml:space="preserve">hild in </w:t>
      </w:r>
      <w:r w:rsidR="00ED228B">
        <w:rPr>
          <w:rFonts w:ascii="Arial" w:hAnsi="Arial" w:cs="Arial"/>
        </w:rPr>
        <w:t>n</w:t>
      </w:r>
      <w:r w:rsidRPr="00290F08">
        <w:rPr>
          <w:rFonts w:ascii="Arial" w:hAnsi="Arial" w:cs="Arial"/>
        </w:rPr>
        <w:t xml:space="preserve">eed should contact a DSL who will refer the relevant Children’s Services department. </w:t>
      </w:r>
    </w:p>
    <w:p w14:paraId="77F756C5" w14:textId="77777777" w:rsidR="004C273C" w:rsidRPr="00290F08" w:rsidRDefault="004C273C" w:rsidP="004701A7">
      <w:pPr>
        <w:pStyle w:val="NoSpacing"/>
        <w:jc w:val="both"/>
        <w:rPr>
          <w:rFonts w:ascii="Arial" w:hAnsi="Arial" w:cs="Arial"/>
        </w:rPr>
      </w:pPr>
    </w:p>
    <w:p w14:paraId="66C8AB57" w14:textId="77777777" w:rsidR="004C273C" w:rsidRPr="00290F08" w:rsidRDefault="7510368C" w:rsidP="004701A7">
      <w:pPr>
        <w:pStyle w:val="NoSpacing"/>
        <w:jc w:val="both"/>
        <w:rPr>
          <w:rFonts w:ascii="Arial" w:hAnsi="Arial" w:cs="Arial"/>
        </w:rPr>
      </w:pPr>
      <w:r w:rsidRPr="00290F08">
        <w:rPr>
          <w:rFonts w:ascii="Arial" w:hAnsi="Arial" w:cs="Arial"/>
        </w:rPr>
        <w:t xml:space="preserve">Reminder: Anyone with concerns may refer these to the relevant Children’s Services department or the Police at any time. </w:t>
      </w:r>
    </w:p>
    <w:p w14:paraId="3B621879" w14:textId="77777777" w:rsidR="004C273C" w:rsidRPr="00290F08" w:rsidRDefault="004C273C" w:rsidP="004701A7">
      <w:pPr>
        <w:pStyle w:val="NoSpacing"/>
        <w:jc w:val="both"/>
        <w:rPr>
          <w:rFonts w:ascii="Arial" w:hAnsi="Arial" w:cs="Arial"/>
        </w:rPr>
      </w:pPr>
    </w:p>
    <w:p w14:paraId="3D51BB11" w14:textId="77777777" w:rsidR="004C273C" w:rsidRPr="00290F08" w:rsidRDefault="009B3D76" w:rsidP="004701A7">
      <w:pPr>
        <w:pStyle w:val="NoSpacing"/>
        <w:jc w:val="both"/>
        <w:rPr>
          <w:rFonts w:ascii="Arial" w:hAnsi="Arial" w:cs="Arial"/>
        </w:rPr>
      </w:pPr>
      <w:r w:rsidRPr="00290F08">
        <w:rPr>
          <w:rFonts w:ascii="Arial" w:hAnsi="Arial" w:cs="Arial"/>
        </w:rPr>
        <w:t>5</w:t>
      </w:r>
      <w:r w:rsidR="7510368C" w:rsidRPr="00290F08">
        <w:rPr>
          <w:rFonts w:ascii="Arial" w:hAnsi="Arial" w:cs="Arial"/>
        </w:rPr>
        <w:t>.2.</w:t>
      </w:r>
      <w:r w:rsidR="00ED228B">
        <w:rPr>
          <w:rFonts w:ascii="Arial" w:hAnsi="Arial" w:cs="Arial"/>
        </w:rPr>
        <w:t xml:space="preserve">4 </w:t>
      </w:r>
      <w:r w:rsidR="7510368C" w:rsidRPr="00290F08">
        <w:rPr>
          <w:rFonts w:ascii="Arial" w:hAnsi="Arial" w:cs="Arial"/>
        </w:rPr>
        <w:t>An</w:t>
      </w:r>
      <w:r w:rsidR="009C749A">
        <w:rPr>
          <w:rFonts w:ascii="Arial" w:hAnsi="Arial" w:cs="Arial"/>
        </w:rPr>
        <w:t>yone with concerns regarding a child at r</w:t>
      </w:r>
      <w:r w:rsidR="7510368C" w:rsidRPr="00290F08">
        <w:rPr>
          <w:rFonts w:ascii="Arial" w:hAnsi="Arial" w:cs="Arial"/>
        </w:rPr>
        <w:t xml:space="preserve">isk should contact a DSL who will refer the relevant Children’s Services department within one working day or immediately to the Police if a crime has been committed. </w:t>
      </w:r>
    </w:p>
    <w:p w14:paraId="03823E3E" w14:textId="77777777" w:rsidR="004C273C" w:rsidRPr="00290F08" w:rsidRDefault="004C273C" w:rsidP="004701A7">
      <w:pPr>
        <w:pStyle w:val="NoSpacing"/>
        <w:jc w:val="both"/>
        <w:rPr>
          <w:rFonts w:ascii="Arial" w:hAnsi="Arial" w:cs="Arial"/>
        </w:rPr>
      </w:pPr>
    </w:p>
    <w:p w14:paraId="369A7371" w14:textId="77777777" w:rsidR="004C273C" w:rsidRPr="00290F08" w:rsidRDefault="7510368C" w:rsidP="004701A7">
      <w:pPr>
        <w:pStyle w:val="NoSpacing"/>
        <w:jc w:val="both"/>
        <w:rPr>
          <w:rFonts w:ascii="Arial" w:hAnsi="Arial" w:cs="Arial"/>
        </w:rPr>
      </w:pPr>
      <w:r w:rsidRPr="00ED228B">
        <w:rPr>
          <w:rFonts w:ascii="Arial" w:hAnsi="Arial" w:cs="Arial"/>
          <w:b/>
        </w:rPr>
        <w:t>Reminder</w:t>
      </w:r>
      <w:r w:rsidRPr="00290F08">
        <w:rPr>
          <w:rFonts w:ascii="Arial" w:hAnsi="Arial" w:cs="Arial"/>
        </w:rPr>
        <w:t xml:space="preserve">: Anyone with concerns may refer these to the relevant Children’s Services department or the Police at any time. </w:t>
      </w:r>
    </w:p>
    <w:p w14:paraId="5E4B8240" w14:textId="77777777" w:rsidR="004C273C" w:rsidRPr="00290F08" w:rsidRDefault="004C273C" w:rsidP="004701A7">
      <w:pPr>
        <w:pStyle w:val="NoSpacing"/>
        <w:jc w:val="both"/>
        <w:rPr>
          <w:rFonts w:ascii="Arial" w:hAnsi="Arial" w:cs="Arial"/>
        </w:rPr>
      </w:pPr>
    </w:p>
    <w:p w14:paraId="11D0C70A" w14:textId="77777777" w:rsidR="004C273C" w:rsidRPr="00290F08" w:rsidRDefault="009B3D76" w:rsidP="004701A7">
      <w:pPr>
        <w:pStyle w:val="NoSpacing"/>
        <w:jc w:val="both"/>
        <w:rPr>
          <w:rFonts w:ascii="Arial" w:hAnsi="Arial" w:cs="Arial"/>
        </w:rPr>
      </w:pPr>
      <w:r w:rsidRPr="00290F08">
        <w:rPr>
          <w:rFonts w:ascii="Arial" w:hAnsi="Arial" w:cs="Arial"/>
        </w:rPr>
        <w:t>5</w:t>
      </w:r>
      <w:r w:rsidR="00ED228B">
        <w:rPr>
          <w:rFonts w:ascii="Arial" w:hAnsi="Arial" w:cs="Arial"/>
        </w:rPr>
        <w:t>.2.5</w:t>
      </w:r>
      <w:r w:rsidR="7510368C" w:rsidRPr="00290F08">
        <w:rPr>
          <w:rFonts w:ascii="Arial" w:hAnsi="Arial" w:cs="Arial"/>
        </w:rPr>
        <w:t xml:space="preserve"> Children who go missing </w:t>
      </w:r>
    </w:p>
    <w:p w14:paraId="117092CB" w14:textId="77777777" w:rsidR="004C273C" w:rsidRPr="00290F08" w:rsidRDefault="7510368C" w:rsidP="004701A7">
      <w:pPr>
        <w:pStyle w:val="NoSpacing"/>
        <w:jc w:val="both"/>
        <w:rPr>
          <w:rFonts w:ascii="Arial" w:hAnsi="Arial" w:cs="Arial"/>
        </w:rPr>
      </w:pPr>
      <w:r w:rsidRPr="00290F08">
        <w:rPr>
          <w:rFonts w:ascii="Arial" w:hAnsi="Arial" w:cs="Arial"/>
        </w:rPr>
        <w:t xml:space="preserve">Attendance Registers are completed at the beginning of the learning day and in the afternoons by 2pm. </w:t>
      </w:r>
      <w:r w:rsidR="000F7A65" w:rsidRPr="00290F08">
        <w:rPr>
          <w:rFonts w:ascii="Arial" w:hAnsi="Arial" w:cs="Arial"/>
        </w:rPr>
        <w:t>C</w:t>
      </w:r>
      <w:r w:rsidRPr="00290F08">
        <w:rPr>
          <w:rFonts w:ascii="Arial" w:hAnsi="Arial" w:cs="Arial"/>
        </w:rPr>
        <w:t>hildren with unexplained absences are contacted by telephone</w:t>
      </w:r>
      <w:r w:rsidR="000F7A65" w:rsidRPr="00290F08">
        <w:rPr>
          <w:rFonts w:ascii="Arial" w:hAnsi="Arial" w:cs="Arial"/>
        </w:rPr>
        <w:t xml:space="preserve"> by their </w:t>
      </w:r>
      <w:r w:rsidR="006864DE" w:rsidRPr="00290F08">
        <w:rPr>
          <w:rFonts w:ascii="Arial" w:hAnsi="Arial" w:cs="Arial"/>
        </w:rPr>
        <w:t>L</w:t>
      </w:r>
      <w:r w:rsidR="000F7A65" w:rsidRPr="00290F08">
        <w:rPr>
          <w:rFonts w:ascii="Arial" w:hAnsi="Arial" w:cs="Arial"/>
        </w:rPr>
        <w:t xml:space="preserve">iaison </w:t>
      </w:r>
      <w:r w:rsidR="006864DE" w:rsidRPr="00290F08">
        <w:rPr>
          <w:rFonts w:ascii="Arial" w:hAnsi="Arial" w:cs="Arial"/>
        </w:rPr>
        <w:t>O</w:t>
      </w:r>
      <w:r w:rsidR="000F7A65" w:rsidRPr="00290F08">
        <w:rPr>
          <w:rFonts w:ascii="Arial" w:hAnsi="Arial" w:cs="Arial"/>
        </w:rPr>
        <w:t>fficer</w:t>
      </w:r>
      <w:r w:rsidRPr="00290F08">
        <w:rPr>
          <w:rFonts w:ascii="Arial" w:hAnsi="Arial" w:cs="Arial"/>
        </w:rPr>
        <w:t xml:space="preserve"> and/or</w:t>
      </w:r>
      <w:r w:rsidR="006864DE" w:rsidRPr="00290F08">
        <w:rPr>
          <w:rFonts w:ascii="Arial" w:hAnsi="Arial" w:cs="Arial"/>
        </w:rPr>
        <w:t xml:space="preserve"> the learner Personal Development, Behaviour and Welfare Officer</w:t>
      </w:r>
      <w:r w:rsidRPr="00290F08">
        <w:rPr>
          <w:rFonts w:ascii="Arial" w:hAnsi="Arial" w:cs="Arial"/>
        </w:rPr>
        <w:t xml:space="preserve"> for an exp</w:t>
      </w:r>
      <w:r w:rsidR="006864DE" w:rsidRPr="00290F08">
        <w:rPr>
          <w:rFonts w:ascii="Arial" w:hAnsi="Arial" w:cs="Arial"/>
        </w:rPr>
        <w:t>lanation. If there is</w:t>
      </w:r>
      <w:r w:rsidRPr="00290F08">
        <w:rPr>
          <w:rFonts w:ascii="Arial" w:hAnsi="Arial" w:cs="Arial"/>
        </w:rPr>
        <w:t xml:space="preserve"> unexplained absence of a child present in the morning from afternoon registration, the organisation’s Missing Ch</w:t>
      </w:r>
      <w:r w:rsidR="006864DE" w:rsidRPr="00290F08">
        <w:rPr>
          <w:rFonts w:ascii="Arial" w:hAnsi="Arial" w:cs="Arial"/>
        </w:rPr>
        <w:t>ild Procedure will be followed.</w:t>
      </w:r>
    </w:p>
    <w:p w14:paraId="26BC2627" w14:textId="77777777" w:rsidR="004C273C" w:rsidRPr="00290F08" w:rsidRDefault="004C273C" w:rsidP="004701A7">
      <w:pPr>
        <w:pStyle w:val="NoSpacing"/>
        <w:jc w:val="both"/>
        <w:rPr>
          <w:rFonts w:ascii="Arial" w:hAnsi="Arial" w:cs="Arial"/>
        </w:rPr>
      </w:pPr>
    </w:p>
    <w:p w14:paraId="29870075" w14:textId="77777777" w:rsidR="00A8496A" w:rsidRDefault="7510368C" w:rsidP="004701A7">
      <w:pPr>
        <w:pStyle w:val="NoSpacing"/>
        <w:jc w:val="both"/>
        <w:rPr>
          <w:rFonts w:ascii="Arial" w:hAnsi="Arial" w:cs="Arial"/>
        </w:rPr>
      </w:pPr>
      <w:r w:rsidRPr="00290F08">
        <w:rPr>
          <w:rFonts w:ascii="Arial" w:hAnsi="Arial" w:cs="Arial"/>
        </w:rPr>
        <w:t xml:space="preserve">If contact is not possible, the additional contacts listed for a child will be used. If this is unsuccessful or there is no satisfactory explanation for a child’s absence, the local authority will be contacted within 10 days. </w:t>
      </w:r>
    </w:p>
    <w:p w14:paraId="1B1066AF" w14:textId="4862850A" w:rsidR="00DE5647" w:rsidRPr="00290F08" w:rsidRDefault="00A8496A" w:rsidP="004701A7">
      <w:pPr>
        <w:pStyle w:val="NoSpacing"/>
        <w:jc w:val="both"/>
        <w:rPr>
          <w:rFonts w:ascii="Arial" w:hAnsi="Arial" w:cs="Arial"/>
        </w:rPr>
      </w:pPr>
      <w:r>
        <w:rPr>
          <w:rFonts w:ascii="Arial" w:hAnsi="Arial" w:cs="Arial"/>
        </w:rPr>
        <w:t xml:space="preserve">It should be noted that </w:t>
      </w:r>
      <w:r w:rsidRPr="00A8496A">
        <w:rPr>
          <w:rFonts w:ascii="Arial" w:hAnsi="Arial" w:cs="Arial"/>
        </w:rPr>
        <w:t xml:space="preserve">updated guidance highlights that being absent, as well as missing, from education can be warning sign of a range of safeguarding concerns, including sexual abuse, sexual exploitation or child criminal exploitation.  </w:t>
      </w:r>
    </w:p>
    <w:p w14:paraId="5F400A1C" w14:textId="77777777" w:rsidR="00DE5647" w:rsidRPr="00290F08" w:rsidRDefault="00DE5647" w:rsidP="004701A7">
      <w:pPr>
        <w:pStyle w:val="NoSpacing"/>
        <w:jc w:val="both"/>
        <w:rPr>
          <w:rFonts w:ascii="Arial" w:hAnsi="Arial" w:cs="Arial"/>
        </w:rPr>
      </w:pPr>
    </w:p>
    <w:p w14:paraId="36D0B967" w14:textId="77777777" w:rsidR="004C273C" w:rsidRPr="00290F08" w:rsidRDefault="7510368C" w:rsidP="004701A7">
      <w:pPr>
        <w:pStyle w:val="NoSpacing"/>
        <w:jc w:val="both"/>
        <w:rPr>
          <w:rFonts w:ascii="Arial" w:hAnsi="Arial" w:cs="Arial"/>
        </w:rPr>
      </w:pPr>
      <w:r w:rsidRPr="00ED228B">
        <w:rPr>
          <w:rFonts w:ascii="Arial" w:hAnsi="Arial" w:cs="Arial"/>
          <w:b/>
        </w:rPr>
        <w:t>Reminder</w:t>
      </w:r>
      <w:r w:rsidRPr="00290F08">
        <w:rPr>
          <w:rFonts w:ascii="Arial" w:hAnsi="Arial" w:cs="Arial"/>
        </w:rPr>
        <w:t>: Anyone with concerns may refer these to the relevant Children’s Services department or the Police at any time</w:t>
      </w:r>
    </w:p>
    <w:p w14:paraId="0065671C" w14:textId="77777777" w:rsidR="004C273C" w:rsidRPr="00290F08" w:rsidRDefault="004C273C" w:rsidP="004701A7">
      <w:pPr>
        <w:pStyle w:val="NoSpacing"/>
        <w:jc w:val="both"/>
        <w:rPr>
          <w:rFonts w:ascii="Arial" w:hAnsi="Arial" w:cs="Arial"/>
        </w:rPr>
      </w:pPr>
    </w:p>
    <w:p w14:paraId="4D31439C" w14:textId="77777777" w:rsidR="004C273C" w:rsidRPr="00EC1DFF" w:rsidRDefault="009B3D76" w:rsidP="004701A7">
      <w:pPr>
        <w:pStyle w:val="NoSpacing"/>
        <w:jc w:val="both"/>
        <w:rPr>
          <w:rFonts w:ascii="Arial" w:hAnsi="Arial" w:cs="Arial"/>
        </w:rPr>
      </w:pPr>
      <w:r w:rsidRPr="00EC1DFF">
        <w:rPr>
          <w:rFonts w:ascii="Arial" w:hAnsi="Arial" w:cs="Arial"/>
        </w:rPr>
        <w:t>5</w:t>
      </w:r>
      <w:r w:rsidR="7510368C" w:rsidRPr="00EC1DFF">
        <w:rPr>
          <w:rFonts w:ascii="Arial" w:hAnsi="Arial" w:cs="Arial"/>
        </w:rPr>
        <w:t xml:space="preserve">.2.9 Disclosures from children to a member of staff </w:t>
      </w:r>
    </w:p>
    <w:p w14:paraId="75FB987A" w14:textId="77777777" w:rsidR="004C273C" w:rsidRPr="00EC1DFF" w:rsidRDefault="7510368C" w:rsidP="004701A7">
      <w:pPr>
        <w:pStyle w:val="NoSpacing"/>
        <w:jc w:val="both"/>
        <w:rPr>
          <w:rFonts w:ascii="Arial" w:hAnsi="Arial" w:cs="Arial"/>
        </w:rPr>
      </w:pPr>
      <w:r w:rsidRPr="00EC1DFF">
        <w:rPr>
          <w:rFonts w:ascii="Arial" w:hAnsi="Arial" w:cs="Arial"/>
        </w:rPr>
        <w:t xml:space="preserve">If a child </w:t>
      </w:r>
      <w:r w:rsidR="005734FA" w:rsidRPr="00EC1DFF">
        <w:rPr>
          <w:rFonts w:ascii="Arial" w:hAnsi="Arial" w:cs="Arial"/>
        </w:rPr>
        <w:t>volunteers</w:t>
      </w:r>
      <w:r w:rsidRPr="00EC1DFF">
        <w:rPr>
          <w:rFonts w:ascii="Arial" w:hAnsi="Arial" w:cs="Arial"/>
        </w:rPr>
        <w:t xml:space="preserve"> information about abuse to a member of staff, it may be done obliquely rather than directly. An abused child is likely to be under severe emotional stress and the staff member may be the only adult the child is prepared to trust. </w:t>
      </w:r>
    </w:p>
    <w:p w14:paraId="5015829F" w14:textId="77777777" w:rsidR="004C273C" w:rsidRPr="00EC1DFF" w:rsidRDefault="7510368C" w:rsidP="004701A7">
      <w:pPr>
        <w:pStyle w:val="NoSpacing"/>
        <w:jc w:val="both"/>
        <w:rPr>
          <w:rFonts w:ascii="Arial" w:hAnsi="Arial" w:cs="Arial"/>
        </w:rPr>
      </w:pPr>
      <w:r w:rsidRPr="00EC1DFF">
        <w:rPr>
          <w:rFonts w:ascii="Arial" w:hAnsi="Arial" w:cs="Arial"/>
        </w:rPr>
        <w:t>Tact, sensitivity and reassurance will be required by staff responding to a disclosure but at the same time the child must understand that other adults will need to be informed. In order to prevent the child having to rep</w:t>
      </w:r>
      <w:r w:rsidR="00EC1DFF">
        <w:rPr>
          <w:rFonts w:ascii="Arial" w:hAnsi="Arial" w:cs="Arial"/>
        </w:rPr>
        <w:t>eat the information.</w:t>
      </w:r>
    </w:p>
    <w:p w14:paraId="6440E2CE" w14:textId="77777777" w:rsidR="004C273C" w:rsidRPr="00EC1DFF" w:rsidRDefault="004C273C" w:rsidP="004701A7">
      <w:pPr>
        <w:pStyle w:val="NoSpacing"/>
        <w:jc w:val="both"/>
        <w:rPr>
          <w:rFonts w:ascii="Arial" w:hAnsi="Arial" w:cs="Arial"/>
        </w:rPr>
      </w:pPr>
    </w:p>
    <w:p w14:paraId="2849D8E5" w14:textId="77777777" w:rsidR="004C273C" w:rsidRPr="00EC1DFF" w:rsidRDefault="7510368C" w:rsidP="004701A7">
      <w:pPr>
        <w:pStyle w:val="NoSpacing"/>
        <w:jc w:val="both"/>
        <w:rPr>
          <w:rFonts w:ascii="Arial" w:hAnsi="Arial" w:cs="Arial"/>
          <w:b/>
          <w:i/>
        </w:rPr>
      </w:pPr>
      <w:r w:rsidRPr="00EC1DFF">
        <w:rPr>
          <w:rFonts w:ascii="Arial" w:hAnsi="Arial" w:cs="Arial"/>
          <w:b/>
          <w:i/>
        </w:rPr>
        <w:t xml:space="preserve">In the event of criminal proceedings being instituted, records of any interview with the child will need </w:t>
      </w:r>
      <w:r w:rsidR="0057474E" w:rsidRPr="00EC1DFF">
        <w:rPr>
          <w:rFonts w:ascii="Arial" w:hAnsi="Arial" w:cs="Arial"/>
          <w:b/>
          <w:i/>
        </w:rPr>
        <w:t xml:space="preserve">to </w:t>
      </w:r>
      <w:r w:rsidRPr="00EC1DFF">
        <w:rPr>
          <w:rFonts w:ascii="Arial" w:hAnsi="Arial" w:cs="Arial"/>
          <w:b/>
          <w:i/>
        </w:rPr>
        <w:t xml:space="preserve">be available for disclosure to the Crown Prosecution Service. </w:t>
      </w:r>
    </w:p>
    <w:p w14:paraId="34129DC9" w14:textId="77777777" w:rsidR="004C273C" w:rsidRPr="00290F08" w:rsidRDefault="004C273C" w:rsidP="004701A7">
      <w:pPr>
        <w:pStyle w:val="NoSpacing"/>
        <w:jc w:val="both"/>
        <w:rPr>
          <w:rFonts w:ascii="Arial" w:hAnsi="Arial" w:cs="Arial"/>
          <w:highlight w:val="green"/>
        </w:rPr>
      </w:pPr>
    </w:p>
    <w:p w14:paraId="493C04A1" w14:textId="77777777" w:rsidR="004C273C" w:rsidRPr="00EC1DFF" w:rsidRDefault="009B3D76" w:rsidP="004701A7">
      <w:pPr>
        <w:pStyle w:val="NoSpacing"/>
        <w:jc w:val="both"/>
        <w:rPr>
          <w:rFonts w:ascii="Arial" w:hAnsi="Arial" w:cs="Arial"/>
        </w:rPr>
      </w:pPr>
      <w:r w:rsidRPr="00EC1DFF">
        <w:rPr>
          <w:rFonts w:ascii="Arial" w:hAnsi="Arial" w:cs="Arial"/>
        </w:rPr>
        <w:t>5</w:t>
      </w:r>
      <w:r w:rsidR="7510368C" w:rsidRPr="00EC1DFF">
        <w:rPr>
          <w:rFonts w:ascii="Arial" w:hAnsi="Arial" w:cs="Arial"/>
        </w:rPr>
        <w:t xml:space="preserve">.2.10 Action to be taken if abuse, or related risks, is suspected </w:t>
      </w:r>
    </w:p>
    <w:p w14:paraId="1E8A81D0" w14:textId="77777777" w:rsidR="004C273C" w:rsidRPr="00EC1DFF" w:rsidRDefault="7510368C" w:rsidP="004701A7">
      <w:pPr>
        <w:pStyle w:val="NoSpacing"/>
        <w:jc w:val="both"/>
        <w:rPr>
          <w:rFonts w:ascii="Arial" w:hAnsi="Arial" w:cs="Arial"/>
        </w:rPr>
      </w:pPr>
      <w:r w:rsidRPr="00EC1DFF">
        <w:rPr>
          <w:rFonts w:ascii="Arial" w:hAnsi="Arial" w:cs="Arial"/>
        </w:rPr>
        <w:t>Inform a DSL who will then seek advice from the Social Services locality team as to the appropriate action. Social Services will determine a response, including advising parents / carers. The DSL will keep the Chief Executive infor</w:t>
      </w:r>
      <w:r w:rsidR="00C74166" w:rsidRPr="00EC1DFF">
        <w:rPr>
          <w:rFonts w:ascii="Arial" w:hAnsi="Arial" w:cs="Arial"/>
        </w:rPr>
        <w:t xml:space="preserve">med. The </w:t>
      </w:r>
      <w:r w:rsidRPr="00EC1DFF">
        <w:rPr>
          <w:rFonts w:ascii="Arial" w:hAnsi="Arial" w:cs="Arial"/>
        </w:rPr>
        <w:t>Trustee r</w:t>
      </w:r>
      <w:r w:rsidR="00C74166" w:rsidRPr="00EC1DFF">
        <w:rPr>
          <w:rFonts w:ascii="Arial" w:hAnsi="Arial" w:cs="Arial"/>
        </w:rPr>
        <w:t>esponsible for Child Protection</w:t>
      </w:r>
      <w:r w:rsidRPr="00EC1DFF">
        <w:rPr>
          <w:rFonts w:ascii="Arial" w:hAnsi="Arial" w:cs="Arial"/>
        </w:rPr>
        <w:t xml:space="preserve"> will also be informed of the response from Social Services. </w:t>
      </w:r>
      <w:r w:rsidR="005734FA" w:rsidRPr="00EC1DFF">
        <w:rPr>
          <w:rFonts w:ascii="Arial" w:hAnsi="Arial" w:cs="Arial"/>
        </w:rPr>
        <w:t>T</w:t>
      </w:r>
      <w:r w:rsidR="002878DC" w:rsidRPr="00EC1DFF">
        <w:rPr>
          <w:rFonts w:ascii="Arial" w:hAnsi="Arial" w:cs="Arial"/>
        </w:rPr>
        <w:t xml:space="preserve">he Trustee doesn’t have a right to know details, so any information </w:t>
      </w:r>
      <w:r w:rsidR="005734FA" w:rsidRPr="00EC1DFF">
        <w:rPr>
          <w:rFonts w:ascii="Arial" w:hAnsi="Arial" w:cs="Arial"/>
        </w:rPr>
        <w:t>will</w:t>
      </w:r>
      <w:r w:rsidR="002878DC" w:rsidRPr="00EC1DFF">
        <w:rPr>
          <w:rFonts w:ascii="Arial" w:hAnsi="Arial" w:cs="Arial"/>
        </w:rPr>
        <w:t xml:space="preserve"> be anonymised</w:t>
      </w:r>
      <w:r w:rsidR="00C74166" w:rsidRPr="00EC1DFF">
        <w:rPr>
          <w:rFonts w:ascii="Arial" w:hAnsi="Arial" w:cs="Arial"/>
        </w:rPr>
        <w:t>.</w:t>
      </w:r>
    </w:p>
    <w:p w14:paraId="42A2BC90" w14:textId="77777777" w:rsidR="004C273C" w:rsidRPr="00EC1DFF" w:rsidRDefault="7510368C" w:rsidP="004701A7">
      <w:pPr>
        <w:pStyle w:val="NoSpacing"/>
        <w:jc w:val="both"/>
        <w:rPr>
          <w:rFonts w:ascii="Arial" w:hAnsi="Arial" w:cs="Arial"/>
        </w:rPr>
      </w:pPr>
      <w:r w:rsidRPr="00EC1DFF">
        <w:rPr>
          <w:rFonts w:ascii="Arial" w:hAnsi="Arial" w:cs="Arial"/>
        </w:rPr>
        <w:t xml:space="preserve">It is mandatory for cases of FGM to be reported to the Police. </w:t>
      </w:r>
    </w:p>
    <w:p w14:paraId="7828BC65" w14:textId="77777777" w:rsidR="004C273C" w:rsidRPr="00EC1DFF" w:rsidRDefault="00281184" w:rsidP="004701A7">
      <w:pPr>
        <w:pStyle w:val="NoSpacing"/>
        <w:jc w:val="both"/>
        <w:rPr>
          <w:rFonts w:ascii="Arial" w:hAnsi="Arial" w:cs="Arial"/>
        </w:rPr>
      </w:pPr>
      <w:r w:rsidRPr="00EC1DFF">
        <w:rPr>
          <w:rFonts w:ascii="Arial" w:hAnsi="Arial" w:cs="Arial"/>
        </w:rPr>
        <w:t>The organisation will endeavour to support a learner suspected of being abused.</w:t>
      </w:r>
    </w:p>
    <w:p w14:paraId="4DD077F6" w14:textId="77777777" w:rsidR="004C273C" w:rsidRPr="00290F08" w:rsidRDefault="004C273C" w:rsidP="004701A7">
      <w:pPr>
        <w:pStyle w:val="NoSpacing"/>
        <w:jc w:val="both"/>
        <w:rPr>
          <w:rFonts w:ascii="Arial" w:hAnsi="Arial" w:cs="Arial"/>
        </w:rPr>
      </w:pPr>
    </w:p>
    <w:p w14:paraId="5196E937" w14:textId="77777777" w:rsidR="004C273C" w:rsidRPr="00290F08" w:rsidRDefault="009B3D76" w:rsidP="004701A7">
      <w:pPr>
        <w:pStyle w:val="NoSpacing"/>
        <w:jc w:val="both"/>
        <w:rPr>
          <w:rFonts w:ascii="Arial" w:hAnsi="Arial" w:cs="Arial"/>
        </w:rPr>
      </w:pPr>
      <w:r w:rsidRPr="00290F08">
        <w:rPr>
          <w:rFonts w:ascii="Arial" w:hAnsi="Arial" w:cs="Arial"/>
        </w:rPr>
        <w:t>5</w:t>
      </w:r>
      <w:r w:rsidR="7510368C" w:rsidRPr="00290F08">
        <w:rPr>
          <w:rFonts w:ascii="Arial" w:hAnsi="Arial" w:cs="Arial"/>
        </w:rPr>
        <w:t>.3 Alle</w:t>
      </w:r>
      <w:r w:rsidR="00EB3DF3" w:rsidRPr="00290F08">
        <w:rPr>
          <w:rFonts w:ascii="Arial" w:hAnsi="Arial" w:cs="Arial"/>
        </w:rPr>
        <w:t>gations relating to staff, subcontractors, employers or</w:t>
      </w:r>
      <w:r w:rsidR="7510368C" w:rsidRPr="00290F08">
        <w:rPr>
          <w:rFonts w:ascii="Arial" w:hAnsi="Arial" w:cs="Arial"/>
        </w:rPr>
        <w:t xml:space="preserve"> volunteers </w:t>
      </w:r>
    </w:p>
    <w:p w14:paraId="257DBC72" w14:textId="77777777" w:rsidR="004C273C" w:rsidRPr="00290F08" w:rsidRDefault="004C273C" w:rsidP="004701A7">
      <w:pPr>
        <w:pStyle w:val="NoSpacing"/>
        <w:jc w:val="both"/>
        <w:rPr>
          <w:rFonts w:ascii="Arial" w:hAnsi="Arial" w:cs="Arial"/>
        </w:rPr>
      </w:pPr>
    </w:p>
    <w:p w14:paraId="63B3369B" w14:textId="77777777" w:rsidR="004C273C" w:rsidRPr="00290F08" w:rsidRDefault="009B3D76" w:rsidP="004701A7">
      <w:pPr>
        <w:pStyle w:val="NoSpacing"/>
        <w:jc w:val="both"/>
        <w:rPr>
          <w:rFonts w:ascii="Arial" w:hAnsi="Arial" w:cs="Arial"/>
        </w:rPr>
      </w:pPr>
      <w:r w:rsidRPr="00290F08">
        <w:rPr>
          <w:rFonts w:ascii="Arial" w:hAnsi="Arial" w:cs="Arial"/>
        </w:rPr>
        <w:t>5</w:t>
      </w:r>
      <w:r w:rsidR="7510368C" w:rsidRPr="00290F08">
        <w:rPr>
          <w:rFonts w:ascii="Arial" w:hAnsi="Arial" w:cs="Arial"/>
        </w:rPr>
        <w:t>.3.1 Child abuse may be physical, sexual or psychological. Whilst child abusers may be relatives or friends of the family, some meet children in other contexts. A small m</w:t>
      </w:r>
      <w:r w:rsidR="00C15854" w:rsidRPr="00290F08">
        <w:rPr>
          <w:rFonts w:ascii="Arial" w:hAnsi="Arial" w:cs="Arial"/>
        </w:rPr>
        <w:t>inority of these may be tutors</w:t>
      </w:r>
      <w:r w:rsidR="7510368C" w:rsidRPr="00290F08">
        <w:rPr>
          <w:rFonts w:ascii="Arial" w:hAnsi="Arial" w:cs="Arial"/>
        </w:rPr>
        <w:t xml:space="preserve"> or other staff. </w:t>
      </w:r>
    </w:p>
    <w:p w14:paraId="6D42C64D" w14:textId="77777777" w:rsidR="004C273C" w:rsidRPr="00290F08" w:rsidRDefault="004C273C" w:rsidP="004701A7">
      <w:pPr>
        <w:pStyle w:val="NoSpacing"/>
        <w:jc w:val="both"/>
        <w:rPr>
          <w:rFonts w:ascii="Arial" w:hAnsi="Arial" w:cs="Arial"/>
        </w:rPr>
      </w:pPr>
    </w:p>
    <w:p w14:paraId="35BE6AB0" w14:textId="2EEA44EA" w:rsidR="004C273C" w:rsidRPr="00290F08" w:rsidRDefault="009B3D76" w:rsidP="004701A7">
      <w:pPr>
        <w:pStyle w:val="NoSpacing"/>
        <w:jc w:val="both"/>
        <w:rPr>
          <w:rFonts w:ascii="Arial" w:hAnsi="Arial" w:cs="Arial"/>
        </w:rPr>
      </w:pPr>
      <w:r w:rsidRPr="00290F08">
        <w:rPr>
          <w:rFonts w:ascii="Arial" w:hAnsi="Arial" w:cs="Arial"/>
        </w:rPr>
        <w:t>5</w:t>
      </w:r>
      <w:r w:rsidR="7510368C" w:rsidRPr="00290F08">
        <w:rPr>
          <w:rFonts w:ascii="Arial" w:hAnsi="Arial" w:cs="Arial"/>
        </w:rPr>
        <w:t>.3.2 Action to be taken</w:t>
      </w:r>
      <w:r w:rsidR="00927B28">
        <w:rPr>
          <w:rFonts w:ascii="Arial" w:hAnsi="Arial" w:cs="Arial"/>
        </w:rPr>
        <w:t>:</w:t>
      </w:r>
    </w:p>
    <w:p w14:paraId="650FBF5F" w14:textId="77777777" w:rsidR="004C273C" w:rsidRPr="00290F08" w:rsidRDefault="0052461D" w:rsidP="004701A7">
      <w:pPr>
        <w:pStyle w:val="NoSpacing"/>
        <w:numPr>
          <w:ilvl w:val="0"/>
          <w:numId w:val="20"/>
        </w:numPr>
        <w:jc w:val="both"/>
        <w:rPr>
          <w:rFonts w:ascii="Arial" w:hAnsi="Arial" w:cs="Arial"/>
        </w:rPr>
      </w:pPr>
      <w:r w:rsidRPr="00290F08">
        <w:rPr>
          <w:rFonts w:ascii="Arial" w:hAnsi="Arial" w:cs="Arial"/>
        </w:rPr>
        <w:t xml:space="preserve">Where a child raises a concern, </w:t>
      </w:r>
      <w:r w:rsidR="006E3F9A" w:rsidRPr="00B63A6F">
        <w:rPr>
          <w:rFonts w:ascii="Arial" w:hAnsi="Arial" w:cs="Arial"/>
        </w:rPr>
        <w:t>follow the Safeguarding referral flow chart,</w:t>
      </w:r>
      <w:r w:rsidR="006E3F9A" w:rsidRPr="00290F08">
        <w:rPr>
          <w:rFonts w:ascii="Arial" w:hAnsi="Arial" w:cs="Arial"/>
        </w:rPr>
        <w:t xml:space="preserve"> complete the referral form and inform a DSL or Deputy.</w:t>
      </w:r>
      <w:r w:rsidR="7510368C" w:rsidRPr="00290F08">
        <w:rPr>
          <w:rFonts w:ascii="Arial" w:hAnsi="Arial" w:cs="Arial"/>
        </w:rPr>
        <w:t xml:space="preserve"> </w:t>
      </w:r>
    </w:p>
    <w:p w14:paraId="282D8CC2" w14:textId="77777777" w:rsidR="004C273C" w:rsidRPr="00290F08" w:rsidRDefault="7510368C" w:rsidP="004701A7">
      <w:pPr>
        <w:pStyle w:val="NoSpacing"/>
        <w:numPr>
          <w:ilvl w:val="0"/>
          <w:numId w:val="20"/>
        </w:numPr>
        <w:jc w:val="both"/>
        <w:rPr>
          <w:rFonts w:ascii="Arial" w:hAnsi="Arial" w:cs="Arial"/>
        </w:rPr>
      </w:pPr>
      <w:r w:rsidRPr="00290F08">
        <w:rPr>
          <w:rFonts w:ascii="Arial" w:hAnsi="Arial" w:cs="Arial"/>
        </w:rPr>
        <w:t>Should staff have concerns about another member of staff, they must take these to the</w:t>
      </w:r>
      <w:r w:rsidR="006E3F9A" w:rsidRPr="00290F08">
        <w:rPr>
          <w:rFonts w:ascii="Arial" w:hAnsi="Arial" w:cs="Arial"/>
        </w:rPr>
        <w:t xml:space="preserve"> Lead DSL</w:t>
      </w:r>
      <w:r w:rsidRPr="00290F08">
        <w:rPr>
          <w:rFonts w:ascii="Arial" w:hAnsi="Arial" w:cs="Arial"/>
        </w:rPr>
        <w:t xml:space="preserve"> directly. In the absence of the </w:t>
      </w:r>
      <w:r w:rsidR="006E3F9A" w:rsidRPr="00290F08">
        <w:rPr>
          <w:rFonts w:ascii="Arial" w:hAnsi="Arial" w:cs="Arial"/>
        </w:rPr>
        <w:t>Lead DSL or Deputy, they should contact the authorities as detailed on page 3 of this document.</w:t>
      </w:r>
    </w:p>
    <w:p w14:paraId="767DC1DE" w14:textId="77777777" w:rsidR="004C273C" w:rsidRPr="00290F08" w:rsidRDefault="7510368C" w:rsidP="004701A7">
      <w:pPr>
        <w:pStyle w:val="NoSpacing"/>
        <w:numPr>
          <w:ilvl w:val="0"/>
          <w:numId w:val="20"/>
        </w:numPr>
        <w:jc w:val="both"/>
        <w:rPr>
          <w:rFonts w:ascii="Arial" w:hAnsi="Arial" w:cs="Arial"/>
        </w:rPr>
      </w:pPr>
      <w:r w:rsidRPr="00290F08">
        <w:rPr>
          <w:rFonts w:ascii="Arial" w:hAnsi="Arial" w:cs="Arial"/>
        </w:rPr>
        <w:t xml:space="preserve">If the Chief Executive is the subject of an </w:t>
      </w:r>
      <w:r w:rsidR="006E3F9A" w:rsidRPr="00290F08">
        <w:rPr>
          <w:rFonts w:ascii="Arial" w:hAnsi="Arial" w:cs="Arial"/>
        </w:rPr>
        <w:t>allegation,</w:t>
      </w:r>
      <w:r w:rsidRPr="00290F08">
        <w:rPr>
          <w:rFonts w:ascii="Arial" w:hAnsi="Arial" w:cs="Arial"/>
        </w:rPr>
        <w:t xml:space="preserve"> the matter must be referred to the </w:t>
      </w:r>
      <w:r w:rsidR="006E3F9A" w:rsidRPr="00290F08">
        <w:rPr>
          <w:rFonts w:ascii="Arial" w:hAnsi="Arial" w:cs="Arial"/>
        </w:rPr>
        <w:t>Deputy DSL’s in consultation with the Trustee who is responsible for Safeguarding</w:t>
      </w:r>
      <w:r w:rsidRPr="00290F08">
        <w:rPr>
          <w:rFonts w:ascii="Arial" w:hAnsi="Arial" w:cs="Arial"/>
        </w:rPr>
        <w:t xml:space="preserve"> who will inform the Local Designated Officer or team of Officers.  </w:t>
      </w:r>
    </w:p>
    <w:p w14:paraId="51836838" w14:textId="77777777" w:rsidR="004C273C" w:rsidRPr="00290F08" w:rsidRDefault="7510368C" w:rsidP="004701A7">
      <w:pPr>
        <w:pStyle w:val="NoSpacing"/>
        <w:numPr>
          <w:ilvl w:val="0"/>
          <w:numId w:val="20"/>
        </w:numPr>
        <w:jc w:val="both"/>
        <w:rPr>
          <w:rFonts w:ascii="Arial" w:hAnsi="Arial" w:cs="Arial"/>
        </w:rPr>
      </w:pPr>
      <w:r w:rsidRPr="00290F08">
        <w:rPr>
          <w:rFonts w:ascii="Arial" w:hAnsi="Arial" w:cs="Arial"/>
        </w:rPr>
        <w:t xml:space="preserve">Every effort to maintain confidentiality and guard against unwanted publicity will be made. </w:t>
      </w:r>
    </w:p>
    <w:p w14:paraId="39420EE0" w14:textId="77777777" w:rsidR="004C273C" w:rsidRPr="00290F08" w:rsidRDefault="004C273C" w:rsidP="004701A7">
      <w:pPr>
        <w:pStyle w:val="NoSpacing"/>
        <w:jc w:val="both"/>
        <w:rPr>
          <w:rFonts w:ascii="Arial" w:hAnsi="Arial" w:cs="Arial"/>
        </w:rPr>
      </w:pPr>
    </w:p>
    <w:p w14:paraId="36417BBF" w14:textId="77777777" w:rsidR="004C273C" w:rsidRPr="00290F08" w:rsidRDefault="000A202A" w:rsidP="004701A7">
      <w:pPr>
        <w:pStyle w:val="NoSpacing"/>
        <w:jc w:val="both"/>
        <w:rPr>
          <w:rFonts w:ascii="Arial" w:hAnsi="Arial" w:cs="Arial"/>
        </w:rPr>
      </w:pPr>
      <w:r w:rsidRPr="00290F08">
        <w:rPr>
          <w:rFonts w:ascii="Arial" w:hAnsi="Arial" w:cs="Arial"/>
        </w:rPr>
        <w:t>The DSL</w:t>
      </w:r>
      <w:r w:rsidR="7510368C" w:rsidRPr="00290F08">
        <w:rPr>
          <w:rFonts w:ascii="Arial" w:hAnsi="Arial" w:cs="Arial"/>
        </w:rPr>
        <w:t xml:space="preserve"> will seek advice within one working day from the local authority Designated Officer, or team of </w:t>
      </w:r>
      <w:r w:rsidR="002878DC" w:rsidRPr="00290F08">
        <w:rPr>
          <w:rFonts w:ascii="Arial" w:hAnsi="Arial" w:cs="Arial"/>
        </w:rPr>
        <w:t>o</w:t>
      </w:r>
      <w:r w:rsidR="7510368C" w:rsidRPr="00290F08">
        <w:rPr>
          <w:rFonts w:ascii="Arial" w:hAnsi="Arial" w:cs="Arial"/>
        </w:rPr>
        <w:t>fficers giving the content and context of the allegation and agree a course of action, including any involvement of the police. Discussions will be recorded in writing and communication with both the individual and the parents / carers of the child/children agreed. Careful consideration will be given to whether the circumstances of the case warrant suspension or whether alternative arrangements sho</w:t>
      </w:r>
      <w:r w:rsidRPr="00290F08">
        <w:rPr>
          <w:rFonts w:ascii="Arial" w:hAnsi="Arial" w:cs="Arial"/>
        </w:rPr>
        <w:t>uld be put in place. The Training Trust</w:t>
      </w:r>
      <w:r w:rsidR="7510368C" w:rsidRPr="00290F08">
        <w:rPr>
          <w:rFonts w:ascii="Arial" w:hAnsi="Arial" w:cs="Arial"/>
        </w:rPr>
        <w:t xml:space="preserve"> will make every effort to ensure confidentiality. </w:t>
      </w:r>
    </w:p>
    <w:p w14:paraId="09351619" w14:textId="77777777" w:rsidR="004C273C" w:rsidRPr="00290F08" w:rsidRDefault="004C273C" w:rsidP="004701A7">
      <w:pPr>
        <w:pStyle w:val="NoSpacing"/>
        <w:jc w:val="both"/>
        <w:rPr>
          <w:rFonts w:ascii="Arial" w:hAnsi="Arial" w:cs="Arial"/>
        </w:rPr>
      </w:pPr>
    </w:p>
    <w:p w14:paraId="549D6A0A" w14:textId="77777777" w:rsidR="004C273C" w:rsidRPr="00290F08" w:rsidRDefault="7510368C" w:rsidP="004701A7">
      <w:pPr>
        <w:pStyle w:val="NoSpacing"/>
        <w:numPr>
          <w:ilvl w:val="0"/>
          <w:numId w:val="21"/>
        </w:numPr>
        <w:jc w:val="both"/>
        <w:rPr>
          <w:rFonts w:ascii="Arial" w:hAnsi="Arial" w:cs="Arial"/>
        </w:rPr>
      </w:pPr>
      <w:r w:rsidRPr="00290F08">
        <w:rPr>
          <w:rFonts w:ascii="Arial" w:hAnsi="Arial" w:cs="Arial"/>
        </w:rPr>
        <w:t xml:space="preserve">The organisation will not undertake its own investigations without prior consultation with the local authority Designated Officer, or team of </w:t>
      </w:r>
      <w:r w:rsidR="002878DC" w:rsidRPr="00290F08">
        <w:rPr>
          <w:rFonts w:ascii="Arial" w:hAnsi="Arial" w:cs="Arial"/>
        </w:rPr>
        <w:t>o</w:t>
      </w:r>
      <w:r w:rsidRPr="00290F08">
        <w:rPr>
          <w:rFonts w:ascii="Arial" w:hAnsi="Arial" w:cs="Arial"/>
        </w:rPr>
        <w:t xml:space="preserve">fficers, or in the most serious cases, the Police. </w:t>
      </w:r>
    </w:p>
    <w:p w14:paraId="35F9DAE0" w14:textId="77777777" w:rsidR="004C273C" w:rsidRPr="00290F08" w:rsidRDefault="7510368C" w:rsidP="004701A7">
      <w:pPr>
        <w:pStyle w:val="NoSpacing"/>
        <w:numPr>
          <w:ilvl w:val="0"/>
          <w:numId w:val="21"/>
        </w:numPr>
        <w:jc w:val="both"/>
        <w:rPr>
          <w:rFonts w:ascii="Arial" w:hAnsi="Arial" w:cs="Arial"/>
        </w:rPr>
      </w:pPr>
      <w:r w:rsidRPr="00290F08">
        <w:rPr>
          <w:rFonts w:ascii="Arial" w:hAnsi="Arial" w:cs="Arial"/>
        </w:rPr>
        <w:t xml:space="preserve">The child should be listened to but not interviewed or asked to repeat the account. Avoid questions, particularly leading questions. Avoid offering alternative explanations for the child’s worries. </w:t>
      </w:r>
    </w:p>
    <w:p w14:paraId="4D4E83AA" w14:textId="77777777" w:rsidR="004C273C" w:rsidRPr="00290F08" w:rsidRDefault="7510368C" w:rsidP="004701A7">
      <w:pPr>
        <w:pStyle w:val="NoSpacing"/>
        <w:numPr>
          <w:ilvl w:val="0"/>
          <w:numId w:val="21"/>
        </w:numPr>
        <w:jc w:val="both"/>
        <w:rPr>
          <w:rFonts w:ascii="Arial" w:hAnsi="Arial" w:cs="Arial"/>
        </w:rPr>
      </w:pPr>
      <w:r w:rsidRPr="00290F08">
        <w:rPr>
          <w:rFonts w:ascii="Arial" w:hAnsi="Arial" w:cs="Arial"/>
        </w:rPr>
        <w:t xml:space="preserve">Avoid interrupting the child. </w:t>
      </w:r>
    </w:p>
    <w:p w14:paraId="581DE4C0" w14:textId="77777777" w:rsidR="004C273C" w:rsidRPr="00290F08" w:rsidRDefault="7510368C" w:rsidP="004701A7">
      <w:pPr>
        <w:pStyle w:val="NoSpacing"/>
        <w:numPr>
          <w:ilvl w:val="0"/>
          <w:numId w:val="21"/>
        </w:numPr>
        <w:jc w:val="both"/>
        <w:rPr>
          <w:rFonts w:ascii="Arial" w:hAnsi="Arial" w:cs="Arial"/>
        </w:rPr>
      </w:pPr>
      <w:r w:rsidRPr="00290F08">
        <w:rPr>
          <w:rFonts w:ascii="Arial" w:hAnsi="Arial" w:cs="Arial"/>
        </w:rPr>
        <w:t xml:space="preserve">Note all information carefully, including timings, settings, who was present, what was said using the child’s own words. </w:t>
      </w:r>
    </w:p>
    <w:p w14:paraId="0DDD8B58" w14:textId="77777777" w:rsidR="004C273C" w:rsidRPr="00290F08" w:rsidRDefault="7510368C" w:rsidP="004701A7">
      <w:pPr>
        <w:pStyle w:val="NoSpacing"/>
        <w:numPr>
          <w:ilvl w:val="0"/>
          <w:numId w:val="21"/>
        </w:numPr>
        <w:jc w:val="both"/>
        <w:rPr>
          <w:rFonts w:ascii="Arial" w:hAnsi="Arial" w:cs="Arial"/>
        </w:rPr>
      </w:pPr>
      <w:r w:rsidRPr="00290F08">
        <w:rPr>
          <w:rFonts w:ascii="Arial" w:hAnsi="Arial" w:cs="Arial"/>
        </w:rPr>
        <w:t xml:space="preserve">Do not make assumptions about what the child is saying. </w:t>
      </w:r>
    </w:p>
    <w:p w14:paraId="07377089" w14:textId="77777777" w:rsidR="004C273C" w:rsidRPr="00290F08" w:rsidRDefault="7510368C" w:rsidP="004701A7">
      <w:pPr>
        <w:pStyle w:val="NoSpacing"/>
        <w:numPr>
          <w:ilvl w:val="0"/>
          <w:numId w:val="21"/>
        </w:numPr>
        <w:jc w:val="both"/>
        <w:rPr>
          <w:rFonts w:ascii="Arial" w:hAnsi="Arial" w:cs="Arial"/>
        </w:rPr>
      </w:pPr>
      <w:r w:rsidRPr="00290F08">
        <w:rPr>
          <w:rFonts w:ascii="Arial" w:hAnsi="Arial" w:cs="Arial"/>
        </w:rPr>
        <w:t xml:space="preserve">The person making the written record must sign and date it. </w:t>
      </w:r>
    </w:p>
    <w:p w14:paraId="74E4E8C5" w14:textId="77777777" w:rsidR="004C273C" w:rsidRPr="00290F08" w:rsidRDefault="7510368C" w:rsidP="004701A7">
      <w:pPr>
        <w:pStyle w:val="NoSpacing"/>
        <w:numPr>
          <w:ilvl w:val="0"/>
          <w:numId w:val="21"/>
        </w:numPr>
        <w:jc w:val="both"/>
        <w:rPr>
          <w:rFonts w:ascii="Arial" w:hAnsi="Arial" w:cs="Arial"/>
        </w:rPr>
      </w:pPr>
      <w:r w:rsidRPr="00290F08">
        <w:rPr>
          <w:rFonts w:ascii="Arial" w:hAnsi="Arial" w:cs="Arial"/>
        </w:rPr>
        <w:t>The organisation will report without delay to the DBS any person whose services are no longer used and the DBS referral criteria are met. This includes: dismissal; non-renewal of a fixed-term contract; no longer engaging/re</w:t>
      </w:r>
      <w:r w:rsidR="003A1759" w:rsidRPr="00290F08">
        <w:rPr>
          <w:rFonts w:ascii="Arial" w:hAnsi="Arial" w:cs="Arial"/>
        </w:rPr>
        <w:t>fusing to engage a supply tutor</w:t>
      </w:r>
      <w:r w:rsidRPr="00290F08">
        <w:rPr>
          <w:rFonts w:ascii="Arial" w:hAnsi="Arial" w:cs="Arial"/>
        </w:rPr>
        <w:t xml:space="preserve"> provided by an agency; terminating the place</w:t>
      </w:r>
      <w:r w:rsidR="003A1759" w:rsidRPr="00290F08">
        <w:rPr>
          <w:rFonts w:ascii="Arial" w:hAnsi="Arial" w:cs="Arial"/>
        </w:rPr>
        <w:t>ment of a student tutor</w:t>
      </w:r>
      <w:r w:rsidRPr="00290F08">
        <w:rPr>
          <w:rFonts w:ascii="Arial" w:hAnsi="Arial" w:cs="Arial"/>
        </w:rPr>
        <w:t xml:space="preserve"> or other trainee; no longer using staff employed by contractors; no longer using volunteers; resignation; voluntary </w:t>
      </w:r>
      <w:r w:rsidR="003A1759" w:rsidRPr="00290F08">
        <w:rPr>
          <w:rFonts w:ascii="Arial" w:hAnsi="Arial" w:cs="Arial"/>
        </w:rPr>
        <w:t>withdrawal from supply teaching or</w:t>
      </w:r>
      <w:r w:rsidRPr="00290F08">
        <w:rPr>
          <w:rFonts w:ascii="Arial" w:hAnsi="Arial" w:cs="Arial"/>
        </w:rPr>
        <w:t xml:space="preserve"> contract</w:t>
      </w:r>
      <w:r w:rsidR="003A1759" w:rsidRPr="00290F08">
        <w:rPr>
          <w:rFonts w:ascii="Arial" w:hAnsi="Arial" w:cs="Arial"/>
        </w:rPr>
        <w:t xml:space="preserve"> working.</w:t>
      </w:r>
    </w:p>
    <w:p w14:paraId="0CC2C5D4" w14:textId="77777777" w:rsidR="004C273C" w:rsidRPr="00290F08" w:rsidRDefault="7510368C" w:rsidP="004701A7">
      <w:pPr>
        <w:pStyle w:val="NoSpacing"/>
        <w:numPr>
          <w:ilvl w:val="0"/>
          <w:numId w:val="21"/>
        </w:numPr>
        <w:jc w:val="both"/>
        <w:rPr>
          <w:rFonts w:ascii="Arial" w:hAnsi="Arial" w:cs="Arial"/>
        </w:rPr>
      </w:pPr>
      <w:r w:rsidRPr="00290F08">
        <w:rPr>
          <w:rFonts w:ascii="Arial" w:hAnsi="Arial" w:cs="Arial"/>
        </w:rPr>
        <w:t xml:space="preserve">Historical allegations will be reported to the Police. </w:t>
      </w:r>
    </w:p>
    <w:p w14:paraId="272C1E06" w14:textId="77777777" w:rsidR="004C273C" w:rsidRPr="00290F08" w:rsidRDefault="004C273C" w:rsidP="004701A7">
      <w:pPr>
        <w:pStyle w:val="NoSpacing"/>
        <w:jc w:val="both"/>
        <w:rPr>
          <w:rFonts w:ascii="Arial" w:hAnsi="Arial" w:cs="Arial"/>
        </w:rPr>
      </w:pPr>
    </w:p>
    <w:p w14:paraId="62889502" w14:textId="77777777" w:rsidR="004C273C" w:rsidRPr="00290F08" w:rsidRDefault="009B3D76" w:rsidP="004701A7">
      <w:pPr>
        <w:pStyle w:val="NoSpacing"/>
        <w:jc w:val="both"/>
        <w:rPr>
          <w:rFonts w:ascii="Arial" w:hAnsi="Arial" w:cs="Arial"/>
        </w:rPr>
      </w:pPr>
      <w:r w:rsidRPr="00290F08">
        <w:rPr>
          <w:rFonts w:ascii="Arial" w:hAnsi="Arial" w:cs="Arial"/>
        </w:rPr>
        <w:t>5</w:t>
      </w:r>
      <w:r w:rsidR="7510368C" w:rsidRPr="00290F08">
        <w:rPr>
          <w:rFonts w:ascii="Arial" w:hAnsi="Arial" w:cs="Arial"/>
        </w:rPr>
        <w:t xml:space="preserve">.4 Allegations of </w:t>
      </w:r>
      <w:r w:rsidR="0052461D" w:rsidRPr="00290F08">
        <w:rPr>
          <w:rFonts w:ascii="Arial" w:hAnsi="Arial" w:cs="Arial"/>
        </w:rPr>
        <w:t xml:space="preserve">peer-on-peer </w:t>
      </w:r>
      <w:r w:rsidR="7510368C" w:rsidRPr="00290F08">
        <w:rPr>
          <w:rFonts w:ascii="Arial" w:hAnsi="Arial" w:cs="Arial"/>
        </w:rPr>
        <w:t xml:space="preserve">abuse </w:t>
      </w:r>
      <w:r w:rsidR="0052461D" w:rsidRPr="00290F08">
        <w:rPr>
          <w:rFonts w:ascii="Arial" w:hAnsi="Arial" w:cs="Arial"/>
        </w:rPr>
        <w:t>(</w:t>
      </w:r>
      <w:r w:rsidR="7510368C" w:rsidRPr="00290F08">
        <w:rPr>
          <w:rFonts w:ascii="Arial" w:hAnsi="Arial" w:cs="Arial"/>
        </w:rPr>
        <w:t>against a learner by another learner</w:t>
      </w:r>
      <w:r w:rsidR="0052461D" w:rsidRPr="00290F08">
        <w:rPr>
          <w:rFonts w:ascii="Arial" w:hAnsi="Arial" w:cs="Arial"/>
        </w:rPr>
        <w:t>)</w:t>
      </w:r>
      <w:r w:rsidR="7510368C" w:rsidRPr="00290F08">
        <w:rPr>
          <w:rFonts w:ascii="Arial" w:hAnsi="Arial" w:cs="Arial"/>
        </w:rPr>
        <w:t xml:space="preserve"> </w:t>
      </w:r>
    </w:p>
    <w:p w14:paraId="2CC95CD9" w14:textId="77777777" w:rsidR="004C273C" w:rsidRPr="00290F08" w:rsidRDefault="7510368C" w:rsidP="004701A7">
      <w:pPr>
        <w:pStyle w:val="NoSpacing"/>
        <w:numPr>
          <w:ilvl w:val="0"/>
          <w:numId w:val="22"/>
        </w:numPr>
        <w:jc w:val="both"/>
        <w:rPr>
          <w:rFonts w:ascii="Arial" w:hAnsi="Arial" w:cs="Arial"/>
        </w:rPr>
      </w:pPr>
      <w:r w:rsidRPr="00290F08">
        <w:rPr>
          <w:rFonts w:ascii="Arial" w:hAnsi="Arial" w:cs="Arial"/>
        </w:rPr>
        <w:t xml:space="preserve">All children involved in learner against learner abuse should be treated as “at risk”. </w:t>
      </w:r>
    </w:p>
    <w:p w14:paraId="43FBB29F" w14:textId="11898350" w:rsidR="0052461D" w:rsidRPr="00290F08" w:rsidRDefault="0052461D" w:rsidP="004701A7">
      <w:pPr>
        <w:pStyle w:val="NoSpacing"/>
        <w:numPr>
          <w:ilvl w:val="0"/>
          <w:numId w:val="22"/>
        </w:numPr>
        <w:jc w:val="both"/>
        <w:rPr>
          <w:rFonts w:ascii="Arial" w:hAnsi="Arial" w:cs="Arial"/>
        </w:rPr>
      </w:pPr>
      <w:r w:rsidRPr="00290F08">
        <w:rPr>
          <w:rFonts w:ascii="Arial" w:hAnsi="Arial" w:cs="Arial"/>
        </w:rPr>
        <w:t xml:space="preserve">The statutory guidance given in </w:t>
      </w:r>
      <w:r w:rsidRPr="002A4797">
        <w:rPr>
          <w:rFonts w:ascii="Arial" w:hAnsi="Arial" w:cs="Arial"/>
        </w:rPr>
        <w:t>Keeping children sa</w:t>
      </w:r>
      <w:r w:rsidR="00530854" w:rsidRPr="002A4797">
        <w:rPr>
          <w:rFonts w:ascii="Arial" w:hAnsi="Arial" w:cs="Arial"/>
        </w:rPr>
        <w:t>fe in education (September 202</w:t>
      </w:r>
      <w:r w:rsidR="002A4797" w:rsidRPr="002A4797">
        <w:rPr>
          <w:rFonts w:ascii="Arial" w:hAnsi="Arial" w:cs="Arial"/>
        </w:rPr>
        <w:t>3</w:t>
      </w:r>
      <w:r w:rsidRPr="002A4797">
        <w:rPr>
          <w:rFonts w:ascii="Arial" w:hAnsi="Arial" w:cs="Arial"/>
        </w:rPr>
        <w:t>) will</w:t>
      </w:r>
      <w:r w:rsidRPr="00290F08">
        <w:rPr>
          <w:rFonts w:ascii="Arial" w:hAnsi="Arial" w:cs="Arial"/>
        </w:rPr>
        <w:t xml:space="preserve"> be followed.</w:t>
      </w:r>
    </w:p>
    <w:p w14:paraId="2A0043AC" w14:textId="77777777" w:rsidR="004C273C" w:rsidRPr="00290F08" w:rsidRDefault="00D53AF6" w:rsidP="004701A7">
      <w:pPr>
        <w:pStyle w:val="NoSpacing"/>
        <w:numPr>
          <w:ilvl w:val="0"/>
          <w:numId w:val="22"/>
        </w:numPr>
        <w:jc w:val="both"/>
        <w:rPr>
          <w:rFonts w:ascii="Arial" w:hAnsi="Arial" w:cs="Arial"/>
        </w:rPr>
      </w:pPr>
      <w:r w:rsidRPr="00290F08">
        <w:rPr>
          <w:rFonts w:ascii="Arial" w:hAnsi="Arial" w:cs="Arial"/>
        </w:rPr>
        <w:t>The Training Trust</w:t>
      </w:r>
      <w:r w:rsidR="7510368C" w:rsidRPr="00290F08">
        <w:rPr>
          <w:rFonts w:ascii="Arial" w:hAnsi="Arial" w:cs="Arial"/>
        </w:rPr>
        <w:t xml:space="preserve"> will inform the parents/carers of a learner against whom an allegation of abuse has been made, the fact that an allegation has been made (but not its detail), and give the parents/carers the option of removing their child from the organisation whilst an investigation is undertaken. </w:t>
      </w:r>
    </w:p>
    <w:p w14:paraId="6730E304" w14:textId="77777777" w:rsidR="004C273C" w:rsidRPr="00290F08" w:rsidRDefault="007A2349" w:rsidP="004701A7">
      <w:pPr>
        <w:pStyle w:val="NoSpacing"/>
        <w:numPr>
          <w:ilvl w:val="0"/>
          <w:numId w:val="22"/>
        </w:numPr>
        <w:jc w:val="both"/>
        <w:rPr>
          <w:rFonts w:ascii="Arial" w:hAnsi="Arial" w:cs="Arial"/>
        </w:rPr>
      </w:pPr>
      <w:r w:rsidRPr="00290F08">
        <w:rPr>
          <w:rFonts w:ascii="Arial" w:hAnsi="Arial" w:cs="Arial"/>
        </w:rPr>
        <w:t>The Training Trust</w:t>
      </w:r>
      <w:r w:rsidR="7510368C" w:rsidRPr="00290F08">
        <w:rPr>
          <w:rFonts w:ascii="Arial" w:hAnsi="Arial" w:cs="Arial"/>
        </w:rPr>
        <w:t xml:space="preserve"> will seek advice from the </w:t>
      </w:r>
      <w:r w:rsidRPr="00290F08">
        <w:rPr>
          <w:rFonts w:ascii="Arial" w:hAnsi="Arial" w:cs="Arial"/>
        </w:rPr>
        <w:t>DSL</w:t>
      </w:r>
      <w:r w:rsidR="7510368C" w:rsidRPr="00290F08">
        <w:rPr>
          <w:rFonts w:ascii="Arial" w:hAnsi="Arial" w:cs="Arial"/>
        </w:rPr>
        <w:t xml:space="preserve">, or team of </w:t>
      </w:r>
      <w:r w:rsidR="002878DC" w:rsidRPr="00290F08">
        <w:rPr>
          <w:rFonts w:ascii="Arial" w:hAnsi="Arial" w:cs="Arial"/>
        </w:rPr>
        <w:t>o</w:t>
      </w:r>
      <w:r w:rsidR="7510368C" w:rsidRPr="00290F08">
        <w:rPr>
          <w:rFonts w:ascii="Arial" w:hAnsi="Arial" w:cs="Arial"/>
        </w:rPr>
        <w:t xml:space="preserve">fficers on the investigation of the allegation, taking all appropriate action to ensure the safety and welfare of all learners involved, including the learner accused of abuse. </w:t>
      </w:r>
    </w:p>
    <w:p w14:paraId="5981FFDF" w14:textId="77777777" w:rsidR="004C273C" w:rsidRPr="00290F08" w:rsidRDefault="7510368C" w:rsidP="004701A7">
      <w:pPr>
        <w:pStyle w:val="NoSpacing"/>
        <w:numPr>
          <w:ilvl w:val="0"/>
          <w:numId w:val="22"/>
        </w:numPr>
        <w:jc w:val="both"/>
        <w:rPr>
          <w:rFonts w:ascii="Arial" w:hAnsi="Arial" w:cs="Arial"/>
        </w:rPr>
      </w:pPr>
      <w:r w:rsidRPr="00290F08">
        <w:rPr>
          <w:rFonts w:ascii="Arial" w:hAnsi="Arial" w:cs="Arial"/>
        </w:rPr>
        <w:t>A learner may be</w:t>
      </w:r>
      <w:r w:rsidR="00040762" w:rsidRPr="00290F08">
        <w:rPr>
          <w:rFonts w:ascii="Arial" w:hAnsi="Arial" w:cs="Arial"/>
        </w:rPr>
        <w:t xml:space="preserve"> suspended from the Training Trust</w:t>
      </w:r>
      <w:r w:rsidRPr="00290F08">
        <w:rPr>
          <w:rFonts w:ascii="Arial" w:hAnsi="Arial" w:cs="Arial"/>
        </w:rPr>
        <w:t xml:space="preserve"> during the investigation. </w:t>
      </w:r>
    </w:p>
    <w:p w14:paraId="6B41EBAB" w14:textId="77777777" w:rsidR="004C273C" w:rsidRPr="00290F08" w:rsidRDefault="7510368C" w:rsidP="004701A7">
      <w:pPr>
        <w:pStyle w:val="NoSpacing"/>
        <w:numPr>
          <w:ilvl w:val="0"/>
          <w:numId w:val="22"/>
        </w:numPr>
        <w:jc w:val="both"/>
        <w:rPr>
          <w:rFonts w:ascii="Arial" w:hAnsi="Arial" w:cs="Arial"/>
        </w:rPr>
      </w:pPr>
      <w:r w:rsidRPr="00290F08">
        <w:rPr>
          <w:rFonts w:ascii="Arial" w:hAnsi="Arial" w:cs="Arial"/>
        </w:rPr>
        <w:t>Should the police wish to interview a learner in relation to allegations of abuse, ad</w:t>
      </w:r>
      <w:r w:rsidR="00040762" w:rsidRPr="00290F08">
        <w:rPr>
          <w:rFonts w:ascii="Arial" w:hAnsi="Arial" w:cs="Arial"/>
        </w:rPr>
        <w:t>vice from the DSL</w:t>
      </w:r>
      <w:r w:rsidRPr="00290F08">
        <w:rPr>
          <w:rFonts w:ascii="Arial" w:hAnsi="Arial" w:cs="Arial"/>
        </w:rPr>
        <w:t xml:space="preserve">, or team of </w:t>
      </w:r>
      <w:r w:rsidR="002878DC" w:rsidRPr="00290F08">
        <w:rPr>
          <w:rFonts w:ascii="Arial" w:hAnsi="Arial" w:cs="Arial"/>
        </w:rPr>
        <w:t>o</w:t>
      </w:r>
      <w:r w:rsidRPr="00290F08">
        <w:rPr>
          <w:rFonts w:ascii="Arial" w:hAnsi="Arial" w:cs="Arial"/>
        </w:rPr>
        <w:t xml:space="preserve">fficers, will be followed. Subject to this advice, the organisation will inform the learner’s parents/carers as soon as possible and support the learner during the interview with an appropriate adult. </w:t>
      </w:r>
    </w:p>
    <w:p w14:paraId="5AFB0145" w14:textId="77777777" w:rsidR="004C273C" w:rsidRPr="00290F08" w:rsidRDefault="7510368C" w:rsidP="004701A7">
      <w:pPr>
        <w:pStyle w:val="NoSpacing"/>
        <w:numPr>
          <w:ilvl w:val="0"/>
          <w:numId w:val="22"/>
        </w:numPr>
        <w:jc w:val="both"/>
        <w:rPr>
          <w:rFonts w:ascii="Arial" w:hAnsi="Arial" w:cs="Arial"/>
        </w:rPr>
      </w:pPr>
      <w:r w:rsidRPr="00290F08">
        <w:rPr>
          <w:rFonts w:ascii="Arial" w:hAnsi="Arial" w:cs="Arial"/>
        </w:rPr>
        <w:t xml:space="preserve">Cases of serious harm (physical abuse, sexual abuse and emotional abuse) are a safeguarding issue and the police will be informed immediately by the organisation. </w:t>
      </w:r>
    </w:p>
    <w:p w14:paraId="6A6CA189" w14:textId="77777777" w:rsidR="00E86046" w:rsidRPr="00290F08" w:rsidRDefault="00E86046" w:rsidP="004701A7">
      <w:pPr>
        <w:pStyle w:val="NoSpacing"/>
        <w:jc w:val="both"/>
        <w:rPr>
          <w:rFonts w:ascii="Arial" w:hAnsi="Arial" w:cs="Arial"/>
        </w:rPr>
      </w:pPr>
    </w:p>
    <w:p w14:paraId="647DED11" w14:textId="77777777" w:rsidR="00E86046" w:rsidRDefault="00E86046" w:rsidP="004701A7">
      <w:pPr>
        <w:pStyle w:val="NoSpacing"/>
        <w:jc w:val="both"/>
        <w:rPr>
          <w:rFonts w:ascii="Arial" w:hAnsi="Arial" w:cs="Arial"/>
          <w:b/>
        </w:rPr>
      </w:pPr>
      <w:r w:rsidRPr="00ED228B">
        <w:rPr>
          <w:rFonts w:ascii="Arial" w:hAnsi="Arial" w:cs="Arial"/>
          <w:b/>
        </w:rPr>
        <w:t>SAFEGUARDING –</w:t>
      </w:r>
      <w:r w:rsidR="00ED228B">
        <w:rPr>
          <w:rFonts w:ascii="Arial" w:hAnsi="Arial" w:cs="Arial"/>
          <w:b/>
        </w:rPr>
        <w:t xml:space="preserve"> SEXUAL HARASSMENT AND VIOLENCE</w:t>
      </w:r>
    </w:p>
    <w:p w14:paraId="4DFC9F62" w14:textId="77777777" w:rsidR="00ED228B" w:rsidRPr="00ED228B" w:rsidRDefault="00ED228B" w:rsidP="004701A7">
      <w:pPr>
        <w:pStyle w:val="NoSpacing"/>
        <w:jc w:val="both"/>
        <w:rPr>
          <w:rFonts w:ascii="Arial" w:hAnsi="Arial" w:cs="Arial"/>
          <w:b/>
        </w:rPr>
      </w:pPr>
    </w:p>
    <w:p w14:paraId="6F7B5641" w14:textId="77777777" w:rsidR="00E86046" w:rsidRDefault="00E86046" w:rsidP="004701A7">
      <w:pPr>
        <w:pStyle w:val="NoSpacing"/>
        <w:jc w:val="both"/>
        <w:rPr>
          <w:rFonts w:ascii="Arial" w:hAnsi="Arial" w:cs="Arial"/>
        </w:rPr>
      </w:pPr>
      <w:r w:rsidRPr="00290F08">
        <w:rPr>
          <w:rFonts w:ascii="Arial" w:hAnsi="Arial" w:cs="Arial"/>
        </w:rPr>
        <w:t>The Training Trust has an obligation to keep our learners safe and free from harm, which also covers sexual harassment and sexual violence allegations. We will promote the welfare of all learners, especially those who are classed as children or vulnerable adults.</w:t>
      </w:r>
    </w:p>
    <w:p w14:paraId="69A8EBC7" w14:textId="77777777" w:rsidR="00ED228B" w:rsidRPr="00290F08" w:rsidRDefault="00ED228B" w:rsidP="004701A7">
      <w:pPr>
        <w:pStyle w:val="NoSpacing"/>
        <w:jc w:val="both"/>
        <w:rPr>
          <w:rFonts w:ascii="Arial" w:hAnsi="Arial" w:cs="Arial"/>
        </w:rPr>
      </w:pPr>
    </w:p>
    <w:p w14:paraId="106A2E5A" w14:textId="77777777" w:rsidR="00E86046" w:rsidRPr="00290F08" w:rsidRDefault="00E86046" w:rsidP="004701A7">
      <w:pPr>
        <w:pStyle w:val="NoSpacing"/>
        <w:jc w:val="both"/>
        <w:rPr>
          <w:rFonts w:ascii="Arial" w:hAnsi="Arial" w:cs="Arial"/>
        </w:rPr>
      </w:pPr>
      <w:r w:rsidRPr="00290F08">
        <w:rPr>
          <w:rFonts w:ascii="Arial" w:hAnsi="Arial" w:cs="Arial"/>
        </w:rPr>
        <w:t>The following links contain resources to support the recognition and understanding of subjects categorised as sexual</w:t>
      </w:r>
      <w:r w:rsidR="00A349C0" w:rsidRPr="00290F08">
        <w:rPr>
          <w:rFonts w:ascii="Arial" w:hAnsi="Arial" w:cs="Arial"/>
        </w:rPr>
        <w:t xml:space="preserve"> harassment and sexual violence:</w:t>
      </w:r>
    </w:p>
    <w:p w14:paraId="5480EC3D" w14:textId="77777777" w:rsidR="00A349C0" w:rsidRPr="00290F08" w:rsidRDefault="00A349C0" w:rsidP="004701A7">
      <w:pPr>
        <w:pStyle w:val="NoSpacing"/>
        <w:jc w:val="both"/>
        <w:rPr>
          <w:rFonts w:ascii="Arial" w:hAnsi="Arial" w:cs="Arial"/>
        </w:rPr>
      </w:pPr>
    </w:p>
    <w:p w14:paraId="70F3CD2E" w14:textId="57824646" w:rsidR="006B355F" w:rsidRDefault="006B355F" w:rsidP="004701A7">
      <w:pPr>
        <w:pStyle w:val="NoSpacing"/>
        <w:jc w:val="both"/>
        <w:rPr>
          <w:rStyle w:val="Hyperlink"/>
          <w:rFonts w:ascii="Arial" w:eastAsia="Arial" w:hAnsi="Arial" w:cs="Arial"/>
          <w:b/>
          <w:bCs/>
        </w:rPr>
      </w:pPr>
      <w:hyperlink r:id="rId24" w:history="1">
        <w:r w:rsidRPr="00290F08">
          <w:rPr>
            <w:rStyle w:val="Hyperlink"/>
            <w:rFonts w:ascii="Arial" w:eastAsia="Arial" w:hAnsi="Arial" w:cs="Arial"/>
            <w:b/>
            <w:bCs/>
          </w:rPr>
          <w:t>Keeping Children Safe in Education</w:t>
        </w:r>
      </w:hyperlink>
      <w:r w:rsidR="00C548CB">
        <w:rPr>
          <w:rStyle w:val="Hyperlink"/>
          <w:rFonts w:ascii="Arial" w:eastAsia="Arial" w:hAnsi="Arial" w:cs="Arial"/>
          <w:b/>
          <w:bCs/>
        </w:rPr>
        <w:t xml:space="preserve"> </w:t>
      </w:r>
    </w:p>
    <w:p w14:paraId="08F62881" w14:textId="77777777" w:rsidR="004732C3" w:rsidRDefault="004732C3" w:rsidP="004701A7">
      <w:pPr>
        <w:pStyle w:val="NoSpacing"/>
        <w:jc w:val="both"/>
        <w:rPr>
          <w:rStyle w:val="Hyperlink"/>
          <w:rFonts w:ascii="Arial" w:eastAsia="Arial" w:hAnsi="Arial" w:cs="Arial"/>
          <w:b/>
          <w:bCs/>
        </w:rPr>
      </w:pPr>
    </w:p>
    <w:p w14:paraId="55DC52B4" w14:textId="739FAA64" w:rsidR="004732C3" w:rsidRPr="004732C3" w:rsidRDefault="004732C3" w:rsidP="004701A7">
      <w:pPr>
        <w:pStyle w:val="NoSpacing"/>
        <w:jc w:val="both"/>
        <w:rPr>
          <w:rFonts w:ascii="Arial" w:hAnsi="Arial" w:cs="Arial"/>
          <w:b/>
          <w:bCs/>
        </w:rPr>
      </w:pPr>
      <w:hyperlink r:id="rId25" w:history="1">
        <w:r w:rsidRPr="004732C3">
          <w:rPr>
            <w:rStyle w:val="Hyperlink"/>
            <w:rFonts w:ascii="Arial" w:hAnsi="Arial" w:cs="Arial"/>
            <w:b/>
            <w:bCs/>
          </w:rPr>
          <w:t>Working together to safeguard children 2023</w:t>
        </w:r>
      </w:hyperlink>
      <w:r w:rsidRPr="004732C3">
        <w:rPr>
          <w:rFonts w:ascii="Arial" w:hAnsi="Arial" w:cs="Arial"/>
          <w:b/>
          <w:bCs/>
        </w:rPr>
        <w:t xml:space="preserve"> </w:t>
      </w:r>
    </w:p>
    <w:p w14:paraId="7E91F5AA" w14:textId="77777777" w:rsidR="004732C3" w:rsidRDefault="004732C3" w:rsidP="004701A7">
      <w:pPr>
        <w:pStyle w:val="NoSpacing"/>
        <w:jc w:val="both"/>
        <w:rPr>
          <w:rStyle w:val="Hyperlink"/>
          <w:rFonts w:ascii="Arial" w:eastAsiaTheme="minorEastAsia" w:hAnsi="Arial" w:cs="Arial"/>
          <w:b/>
        </w:rPr>
      </w:pPr>
    </w:p>
    <w:p w14:paraId="7779554B" w14:textId="455E7237" w:rsidR="004732C3" w:rsidRPr="004732C3" w:rsidRDefault="004732C3" w:rsidP="004701A7">
      <w:pPr>
        <w:pStyle w:val="NoSpacing"/>
        <w:jc w:val="both"/>
        <w:rPr>
          <w:rFonts w:ascii="Arial" w:eastAsiaTheme="minorEastAsia" w:hAnsi="Arial" w:cs="Arial"/>
          <w:b/>
          <w:bCs/>
        </w:rPr>
      </w:pPr>
      <w:hyperlink r:id="rId26" w:history="1">
        <w:r w:rsidRPr="004732C3">
          <w:rPr>
            <w:rStyle w:val="Hyperlink"/>
            <w:rFonts w:ascii="Arial" w:eastAsiaTheme="minorEastAsia" w:hAnsi="Arial" w:cs="Arial"/>
            <w:b/>
            <w:bCs/>
          </w:rPr>
          <w:t>Sexual violence and sexual harassment between children in schools and colleges</w:t>
        </w:r>
      </w:hyperlink>
      <w:r w:rsidRPr="004732C3">
        <w:rPr>
          <w:rFonts w:ascii="Arial" w:eastAsiaTheme="minorEastAsia" w:hAnsi="Arial" w:cs="Arial"/>
          <w:b/>
          <w:bCs/>
        </w:rPr>
        <w:t xml:space="preserve"> </w:t>
      </w:r>
    </w:p>
    <w:p w14:paraId="4472C676" w14:textId="77777777" w:rsidR="006B355F" w:rsidRPr="00290F08" w:rsidRDefault="006B355F" w:rsidP="004701A7">
      <w:pPr>
        <w:pStyle w:val="NoSpacing"/>
        <w:jc w:val="both"/>
        <w:rPr>
          <w:rFonts w:ascii="Arial" w:eastAsiaTheme="minorEastAsia" w:hAnsi="Arial" w:cs="Arial"/>
        </w:rPr>
      </w:pPr>
    </w:p>
    <w:p w14:paraId="023480D3" w14:textId="77777777" w:rsidR="00E86046" w:rsidRDefault="00E86046" w:rsidP="004701A7">
      <w:pPr>
        <w:pStyle w:val="NoSpacing"/>
        <w:jc w:val="both"/>
        <w:rPr>
          <w:rFonts w:ascii="Arial" w:hAnsi="Arial" w:cs="Arial"/>
        </w:rPr>
      </w:pPr>
      <w:r w:rsidRPr="00290F08">
        <w:rPr>
          <w:rFonts w:ascii="Arial" w:hAnsi="Arial" w:cs="Arial"/>
        </w:rPr>
        <w:t xml:space="preserve">The relationships, sex and health education curriculum is now part of all Further Education responsibilities and the Training Trust embraces this. It includes the teaching and protection against sexual abuse, cyber-bullying and pornography as well as healthy relationships and consent. </w:t>
      </w:r>
    </w:p>
    <w:p w14:paraId="333EDDF8" w14:textId="77777777" w:rsidR="00ED228B" w:rsidRPr="00290F08" w:rsidRDefault="00ED228B" w:rsidP="004701A7">
      <w:pPr>
        <w:pStyle w:val="NoSpacing"/>
        <w:jc w:val="both"/>
        <w:rPr>
          <w:rFonts w:ascii="Arial" w:hAnsi="Arial" w:cs="Arial"/>
        </w:rPr>
      </w:pPr>
    </w:p>
    <w:p w14:paraId="0DD6393B" w14:textId="77777777" w:rsidR="00E86046" w:rsidRPr="00290F08" w:rsidRDefault="00E86046" w:rsidP="004701A7">
      <w:pPr>
        <w:pStyle w:val="NoSpacing"/>
        <w:jc w:val="both"/>
        <w:rPr>
          <w:rFonts w:ascii="Arial" w:hAnsi="Arial" w:cs="Arial"/>
        </w:rPr>
      </w:pPr>
      <w:r w:rsidRPr="00290F08">
        <w:rPr>
          <w:rFonts w:ascii="Arial" w:hAnsi="Arial" w:cs="Arial"/>
        </w:rPr>
        <w:t>These subjects are reportable under the Training Trust’s safeguarding lin</w:t>
      </w:r>
      <w:r w:rsidR="00A11955" w:rsidRPr="00290F08">
        <w:rPr>
          <w:rFonts w:ascii="Arial" w:hAnsi="Arial" w:cs="Arial"/>
        </w:rPr>
        <w:t>es of communication (see page 3 in this document).</w:t>
      </w:r>
    </w:p>
    <w:p w14:paraId="6E5E5782" w14:textId="77777777" w:rsidR="00E86046" w:rsidRPr="00290F08" w:rsidRDefault="00E86046" w:rsidP="004701A7">
      <w:pPr>
        <w:pStyle w:val="NoSpacing"/>
        <w:jc w:val="both"/>
        <w:rPr>
          <w:rFonts w:ascii="Arial" w:hAnsi="Arial" w:cs="Arial"/>
        </w:rPr>
      </w:pPr>
    </w:p>
    <w:p w14:paraId="34501694" w14:textId="01B5B401" w:rsidR="004C273C" w:rsidRPr="00290F08" w:rsidRDefault="009B3D76" w:rsidP="004701A7">
      <w:pPr>
        <w:pStyle w:val="NoSpacing"/>
        <w:jc w:val="both"/>
        <w:rPr>
          <w:rFonts w:ascii="Arial" w:hAnsi="Arial" w:cs="Arial"/>
        </w:rPr>
      </w:pPr>
      <w:r w:rsidRPr="00290F08">
        <w:rPr>
          <w:rFonts w:ascii="Arial" w:hAnsi="Arial" w:cs="Arial"/>
        </w:rPr>
        <w:t>5</w:t>
      </w:r>
      <w:r w:rsidR="7510368C" w:rsidRPr="00290F08">
        <w:rPr>
          <w:rFonts w:ascii="Arial" w:hAnsi="Arial" w:cs="Arial"/>
        </w:rPr>
        <w:t xml:space="preserve">.5 Broad government advice on these issues </w:t>
      </w:r>
      <w:r w:rsidR="0052461D" w:rsidRPr="00290F08">
        <w:rPr>
          <w:rFonts w:ascii="Arial" w:hAnsi="Arial" w:cs="Arial"/>
        </w:rPr>
        <w:t>can be found in Keeping children safe in education (Sep</w:t>
      </w:r>
      <w:r w:rsidR="00530854">
        <w:rPr>
          <w:rFonts w:ascii="Arial" w:hAnsi="Arial" w:cs="Arial"/>
        </w:rPr>
        <w:t>tember 202</w:t>
      </w:r>
      <w:r w:rsidR="00676C03">
        <w:rPr>
          <w:rFonts w:ascii="Arial" w:hAnsi="Arial" w:cs="Arial"/>
        </w:rPr>
        <w:t>3</w:t>
      </w:r>
      <w:r w:rsidR="0052461D" w:rsidRPr="00290F08">
        <w:rPr>
          <w:rFonts w:ascii="Arial" w:hAnsi="Arial" w:cs="Arial"/>
        </w:rPr>
        <w:t xml:space="preserve">) and/or </w:t>
      </w:r>
      <w:r w:rsidR="7510368C" w:rsidRPr="00290F08">
        <w:rPr>
          <w:rFonts w:ascii="Arial" w:hAnsi="Arial" w:cs="Arial"/>
        </w:rPr>
        <w:t xml:space="preserve">may be accessed via the gov.uk website: </w:t>
      </w:r>
    </w:p>
    <w:p w14:paraId="7F7F0B72" w14:textId="77777777" w:rsidR="00453E8B" w:rsidRPr="00290F08" w:rsidRDefault="00453E8B" w:rsidP="004701A7">
      <w:pPr>
        <w:pStyle w:val="NoSpacing"/>
        <w:jc w:val="both"/>
        <w:rPr>
          <w:rFonts w:ascii="Arial" w:hAnsi="Arial" w:cs="Arial"/>
        </w:rPr>
      </w:pPr>
    </w:p>
    <w:p w14:paraId="47E712E5" w14:textId="77777777" w:rsidR="00A349C0" w:rsidRPr="00290F08" w:rsidRDefault="0087148E" w:rsidP="004701A7">
      <w:pPr>
        <w:pStyle w:val="NoSpacing"/>
        <w:numPr>
          <w:ilvl w:val="0"/>
          <w:numId w:val="23"/>
        </w:numPr>
        <w:jc w:val="both"/>
        <w:rPr>
          <w:rFonts w:ascii="Arial" w:hAnsi="Arial" w:cs="Arial"/>
        </w:rPr>
      </w:pPr>
      <w:r w:rsidRPr="00290F08">
        <w:rPr>
          <w:rFonts w:ascii="Arial" w:hAnsi="Arial" w:cs="Arial"/>
        </w:rPr>
        <w:t>Child criminal exploitation/county lines</w:t>
      </w:r>
    </w:p>
    <w:p w14:paraId="06CCA60C" w14:textId="77777777" w:rsidR="0087148E" w:rsidRPr="00290F08" w:rsidRDefault="0087148E" w:rsidP="004701A7">
      <w:pPr>
        <w:pStyle w:val="NoSpacing"/>
        <w:numPr>
          <w:ilvl w:val="0"/>
          <w:numId w:val="23"/>
        </w:numPr>
        <w:jc w:val="both"/>
        <w:rPr>
          <w:rFonts w:ascii="Arial" w:hAnsi="Arial" w:cs="Arial"/>
        </w:rPr>
      </w:pPr>
      <w:r w:rsidRPr="00290F08">
        <w:rPr>
          <w:rFonts w:ascii="Arial" w:hAnsi="Arial" w:cs="Arial"/>
        </w:rPr>
        <w:t>Children missing from education</w:t>
      </w:r>
    </w:p>
    <w:p w14:paraId="740ADF71" w14:textId="77777777" w:rsidR="004C273C" w:rsidRPr="00290F08" w:rsidRDefault="004C273C" w:rsidP="004701A7">
      <w:pPr>
        <w:pStyle w:val="NoSpacing"/>
        <w:numPr>
          <w:ilvl w:val="0"/>
          <w:numId w:val="23"/>
        </w:numPr>
        <w:jc w:val="both"/>
        <w:rPr>
          <w:rFonts w:ascii="Arial" w:hAnsi="Arial" w:cs="Arial"/>
        </w:rPr>
      </w:pPr>
      <w:r w:rsidRPr="00290F08">
        <w:rPr>
          <w:rFonts w:ascii="Arial" w:hAnsi="Arial" w:cs="Arial"/>
        </w:rPr>
        <w:t xml:space="preserve">Child sexual exploitation (CSE) </w:t>
      </w:r>
    </w:p>
    <w:p w14:paraId="602ADE05" w14:textId="77777777" w:rsidR="004C273C" w:rsidRPr="00290F08" w:rsidRDefault="0052461D" w:rsidP="004701A7">
      <w:pPr>
        <w:pStyle w:val="NoSpacing"/>
        <w:numPr>
          <w:ilvl w:val="0"/>
          <w:numId w:val="23"/>
        </w:numPr>
        <w:jc w:val="both"/>
        <w:rPr>
          <w:rFonts w:ascii="Arial" w:hAnsi="Arial" w:cs="Arial"/>
        </w:rPr>
      </w:pPr>
      <w:r w:rsidRPr="00290F08">
        <w:rPr>
          <w:rFonts w:ascii="Arial" w:hAnsi="Arial" w:cs="Arial"/>
        </w:rPr>
        <w:t xml:space="preserve">Peer-on-peer abuse and peer-on-peer sexual abuse, </w:t>
      </w:r>
      <w:r w:rsidR="004C273C" w:rsidRPr="00290F08">
        <w:rPr>
          <w:rFonts w:ascii="Arial" w:hAnsi="Arial" w:cs="Arial"/>
        </w:rPr>
        <w:t xml:space="preserve">Bullying, including cyber-bullying </w:t>
      </w:r>
    </w:p>
    <w:p w14:paraId="67945C47" w14:textId="77777777" w:rsidR="0052461D" w:rsidRPr="00290F08" w:rsidRDefault="004C273C" w:rsidP="004701A7">
      <w:pPr>
        <w:pStyle w:val="NoSpacing"/>
        <w:numPr>
          <w:ilvl w:val="0"/>
          <w:numId w:val="23"/>
        </w:numPr>
        <w:jc w:val="both"/>
        <w:rPr>
          <w:rFonts w:ascii="Arial" w:hAnsi="Arial" w:cs="Arial"/>
        </w:rPr>
      </w:pPr>
      <w:r w:rsidRPr="00290F08">
        <w:rPr>
          <w:rFonts w:ascii="Arial" w:hAnsi="Arial" w:cs="Arial"/>
        </w:rPr>
        <w:t xml:space="preserve">Domestic </w:t>
      </w:r>
      <w:r w:rsidR="0052461D" w:rsidRPr="00290F08">
        <w:rPr>
          <w:rFonts w:ascii="Arial" w:hAnsi="Arial" w:cs="Arial"/>
        </w:rPr>
        <w:t>abuse</w:t>
      </w:r>
    </w:p>
    <w:p w14:paraId="41A4F04D" w14:textId="77777777" w:rsidR="004C273C" w:rsidRPr="00290F08" w:rsidRDefault="004C273C" w:rsidP="004701A7">
      <w:pPr>
        <w:pStyle w:val="NoSpacing"/>
        <w:numPr>
          <w:ilvl w:val="0"/>
          <w:numId w:val="23"/>
        </w:numPr>
        <w:jc w:val="both"/>
        <w:rPr>
          <w:rFonts w:ascii="Arial" w:hAnsi="Arial" w:cs="Arial"/>
        </w:rPr>
      </w:pPr>
      <w:r w:rsidRPr="00290F08">
        <w:rPr>
          <w:rFonts w:ascii="Arial" w:hAnsi="Arial" w:cs="Arial"/>
        </w:rPr>
        <w:t xml:space="preserve">Drugs </w:t>
      </w:r>
    </w:p>
    <w:p w14:paraId="6FA39203" w14:textId="77777777" w:rsidR="004C273C" w:rsidRPr="00290F08" w:rsidRDefault="004C273C" w:rsidP="004701A7">
      <w:pPr>
        <w:pStyle w:val="NoSpacing"/>
        <w:numPr>
          <w:ilvl w:val="0"/>
          <w:numId w:val="23"/>
        </w:numPr>
        <w:jc w:val="both"/>
        <w:rPr>
          <w:rFonts w:ascii="Arial" w:hAnsi="Arial" w:cs="Arial"/>
        </w:rPr>
      </w:pPr>
      <w:r w:rsidRPr="00290F08">
        <w:rPr>
          <w:rFonts w:ascii="Arial" w:hAnsi="Arial" w:cs="Arial"/>
        </w:rPr>
        <w:t xml:space="preserve">Fabricated or induced illness </w:t>
      </w:r>
    </w:p>
    <w:p w14:paraId="71256756" w14:textId="77777777" w:rsidR="004C273C" w:rsidRPr="00290F08" w:rsidRDefault="004C273C" w:rsidP="004701A7">
      <w:pPr>
        <w:pStyle w:val="NoSpacing"/>
        <w:numPr>
          <w:ilvl w:val="0"/>
          <w:numId w:val="23"/>
        </w:numPr>
        <w:jc w:val="both"/>
        <w:rPr>
          <w:rFonts w:ascii="Arial" w:hAnsi="Arial" w:cs="Arial"/>
        </w:rPr>
      </w:pPr>
      <w:r w:rsidRPr="00290F08">
        <w:rPr>
          <w:rFonts w:ascii="Arial" w:hAnsi="Arial" w:cs="Arial"/>
        </w:rPr>
        <w:t xml:space="preserve">Faith abuse </w:t>
      </w:r>
    </w:p>
    <w:p w14:paraId="42FA3DF6" w14:textId="77777777" w:rsidR="0052461D" w:rsidRPr="00290F08" w:rsidRDefault="0052461D" w:rsidP="004701A7">
      <w:pPr>
        <w:pStyle w:val="NoSpacing"/>
        <w:numPr>
          <w:ilvl w:val="0"/>
          <w:numId w:val="23"/>
        </w:numPr>
        <w:jc w:val="both"/>
        <w:rPr>
          <w:rFonts w:ascii="Arial" w:hAnsi="Arial" w:cs="Arial"/>
        </w:rPr>
      </w:pPr>
      <w:r w:rsidRPr="00290F08">
        <w:rPr>
          <w:rFonts w:ascii="Arial" w:hAnsi="Arial" w:cs="Arial"/>
        </w:rPr>
        <w:t>So-called ‘honour-based’ violence</w:t>
      </w:r>
    </w:p>
    <w:p w14:paraId="1527D99E" w14:textId="77777777" w:rsidR="004C273C" w:rsidRPr="00290F08" w:rsidRDefault="004C273C" w:rsidP="004701A7">
      <w:pPr>
        <w:pStyle w:val="NoSpacing"/>
        <w:numPr>
          <w:ilvl w:val="0"/>
          <w:numId w:val="23"/>
        </w:numPr>
        <w:jc w:val="both"/>
        <w:rPr>
          <w:rFonts w:ascii="Arial" w:hAnsi="Arial" w:cs="Arial"/>
        </w:rPr>
      </w:pPr>
      <w:r w:rsidRPr="00290F08">
        <w:rPr>
          <w:rFonts w:ascii="Arial" w:hAnsi="Arial" w:cs="Arial"/>
        </w:rPr>
        <w:t xml:space="preserve">Female genital mutilation (FGM) </w:t>
      </w:r>
    </w:p>
    <w:p w14:paraId="34D42E4F" w14:textId="77777777" w:rsidR="004C273C" w:rsidRPr="00290F08" w:rsidRDefault="004C273C" w:rsidP="004701A7">
      <w:pPr>
        <w:pStyle w:val="NoSpacing"/>
        <w:numPr>
          <w:ilvl w:val="0"/>
          <w:numId w:val="23"/>
        </w:numPr>
        <w:jc w:val="both"/>
        <w:rPr>
          <w:rFonts w:ascii="Arial" w:hAnsi="Arial" w:cs="Arial"/>
        </w:rPr>
      </w:pPr>
      <w:r w:rsidRPr="00290F08">
        <w:rPr>
          <w:rFonts w:ascii="Arial" w:hAnsi="Arial" w:cs="Arial"/>
        </w:rPr>
        <w:t xml:space="preserve">Forced marriage </w:t>
      </w:r>
    </w:p>
    <w:p w14:paraId="4B01511C" w14:textId="77777777" w:rsidR="0087148E" w:rsidRPr="00290F08" w:rsidRDefault="0087148E" w:rsidP="004701A7">
      <w:pPr>
        <w:pStyle w:val="NoSpacing"/>
        <w:numPr>
          <w:ilvl w:val="0"/>
          <w:numId w:val="23"/>
        </w:numPr>
        <w:jc w:val="both"/>
        <w:rPr>
          <w:rFonts w:ascii="Arial" w:hAnsi="Arial" w:cs="Arial"/>
        </w:rPr>
      </w:pPr>
      <w:r w:rsidRPr="00290F08">
        <w:rPr>
          <w:rFonts w:ascii="Arial" w:hAnsi="Arial" w:cs="Arial"/>
        </w:rPr>
        <w:t xml:space="preserve">Homelessness </w:t>
      </w:r>
    </w:p>
    <w:p w14:paraId="0C9172CC" w14:textId="77777777" w:rsidR="004C273C" w:rsidRPr="00290F08" w:rsidRDefault="004C273C" w:rsidP="004701A7">
      <w:pPr>
        <w:pStyle w:val="NoSpacing"/>
        <w:numPr>
          <w:ilvl w:val="0"/>
          <w:numId w:val="23"/>
        </w:numPr>
        <w:jc w:val="both"/>
        <w:rPr>
          <w:rFonts w:ascii="Arial" w:hAnsi="Arial" w:cs="Arial"/>
        </w:rPr>
      </w:pPr>
      <w:r w:rsidRPr="00290F08">
        <w:rPr>
          <w:rFonts w:ascii="Arial" w:hAnsi="Arial" w:cs="Arial"/>
        </w:rPr>
        <w:t xml:space="preserve">Mental health </w:t>
      </w:r>
    </w:p>
    <w:p w14:paraId="42EDA47F" w14:textId="77777777" w:rsidR="004C273C" w:rsidRPr="00290F08" w:rsidRDefault="004C273C" w:rsidP="004701A7">
      <w:pPr>
        <w:pStyle w:val="NoSpacing"/>
        <w:numPr>
          <w:ilvl w:val="0"/>
          <w:numId w:val="23"/>
        </w:numPr>
        <w:jc w:val="both"/>
        <w:rPr>
          <w:rFonts w:ascii="Arial" w:hAnsi="Arial" w:cs="Arial"/>
        </w:rPr>
      </w:pPr>
      <w:r w:rsidRPr="00290F08">
        <w:rPr>
          <w:rFonts w:ascii="Arial" w:hAnsi="Arial" w:cs="Arial"/>
        </w:rPr>
        <w:t xml:space="preserve">Private fostering </w:t>
      </w:r>
    </w:p>
    <w:p w14:paraId="31CC724E" w14:textId="77777777" w:rsidR="004C273C" w:rsidRPr="00290F08" w:rsidRDefault="004C273C" w:rsidP="004701A7">
      <w:pPr>
        <w:pStyle w:val="NoSpacing"/>
        <w:numPr>
          <w:ilvl w:val="0"/>
          <w:numId w:val="23"/>
        </w:numPr>
        <w:jc w:val="both"/>
        <w:rPr>
          <w:rFonts w:ascii="Arial" w:hAnsi="Arial" w:cs="Arial"/>
        </w:rPr>
      </w:pPr>
      <w:r w:rsidRPr="00290F08">
        <w:rPr>
          <w:rFonts w:ascii="Arial" w:hAnsi="Arial" w:cs="Arial"/>
        </w:rPr>
        <w:t xml:space="preserve">Radicalisation </w:t>
      </w:r>
    </w:p>
    <w:p w14:paraId="0B49EFD5" w14:textId="77777777" w:rsidR="009A05F0" w:rsidRPr="00290F08" w:rsidRDefault="004C273C" w:rsidP="004701A7">
      <w:pPr>
        <w:pStyle w:val="NoSpacing"/>
        <w:numPr>
          <w:ilvl w:val="0"/>
          <w:numId w:val="23"/>
        </w:numPr>
        <w:jc w:val="both"/>
        <w:rPr>
          <w:rFonts w:ascii="Arial" w:hAnsi="Arial" w:cs="Arial"/>
        </w:rPr>
      </w:pPr>
      <w:r w:rsidRPr="00290F08">
        <w:rPr>
          <w:rFonts w:ascii="Arial" w:hAnsi="Arial" w:cs="Arial"/>
        </w:rPr>
        <w:t>Sexting</w:t>
      </w:r>
    </w:p>
    <w:p w14:paraId="2E827B86" w14:textId="77777777" w:rsidR="004C273C" w:rsidRPr="00290F08" w:rsidRDefault="009A05F0" w:rsidP="004701A7">
      <w:pPr>
        <w:pStyle w:val="NoSpacing"/>
        <w:numPr>
          <w:ilvl w:val="0"/>
          <w:numId w:val="23"/>
        </w:numPr>
        <w:jc w:val="both"/>
        <w:rPr>
          <w:rFonts w:ascii="Arial" w:hAnsi="Arial" w:cs="Arial"/>
        </w:rPr>
      </w:pPr>
      <w:r w:rsidRPr="00290F08">
        <w:rPr>
          <w:rFonts w:ascii="Arial" w:hAnsi="Arial" w:cs="Arial"/>
        </w:rPr>
        <w:t>Upskirting</w:t>
      </w:r>
      <w:r w:rsidR="004C273C" w:rsidRPr="00290F08">
        <w:rPr>
          <w:rFonts w:ascii="Arial" w:hAnsi="Arial" w:cs="Arial"/>
        </w:rPr>
        <w:t xml:space="preserve"> </w:t>
      </w:r>
    </w:p>
    <w:p w14:paraId="5EC97F8C" w14:textId="77777777" w:rsidR="004C273C" w:rsidRPr="00290F08" w:rsidRDefault="004C273C" w:rsidP="004701A7">
      <w:pPr>
        <w:pStyle w:val="NoSpacing"/>
        <w:numPr>
          <w:ilvl w:val="0"/>
          <w:numId w:val="23"/>
        </w:numPr>
        <w:jc w:val="both"/>
        <w:rPr>
          <w:rFonts w:ascii="Arial" w:hAnsi="Arial" w:cs="Arial"/>
        </w:rPr>
      </w:pPr>
      <w:r w:rsidRPr="00290F08">
        <w:rPr>
          <w:rFonts w:ascii="Arial" w:hAnsi="Arial" w:cs="Arial"/>
        </w:rPr>
        <w:t xml:space="preserve">Teenage relationship abuse </w:t>
      </w:r>
    </w:p>
    <w:p w14:paraId="732EFCB7" w14:textId="77777777" w:rsidR="004C273C" w:rsidRPr="00290F08" w:rsidRDefault="004C273C" w:rsidP="004701A7">
      <w:pPr>
        <w:pStyle w:val="NoSpacing"/>
        <w:jc w:val="both"/>
        <w:rPr>
          <w:rFonts w:ascii="Arial" w:hAnsi="Arial" w:cs="Arial"/>
        </w:rPr>
      </w:pPr>
    </w:p>
    <w:p w14:paraId="6CA1F708" w14:textId="77777777" w:rsidR="004C273C" w:rsidRPr="00290F08" w:rsidRDefault="009B3D76" w:rsidP="004701A7">
      <w:pPr>
        <w:pStyle w:val="NoSpacing"/>
        <w:jc w:val="both"/>
        <w:rPr>
          <w:rFonts w:ascii="Arial" w:hAnsi="Arial" w:cs="Arial"/>
        </w:rPr>
      </w:pPr>
      <w:r w:rsidRPr="00290F08">
        <w:rPr>
          <w:rFonts w:ascii="Arial" w:hAnsi="Arial" w:cs="Arial"/>
        </w:rPr>
        <w:t>5</w:t>
      </w:r>
      <w:r w:rsidR="7510368C" w:rsidRPr="00290F08">
        <w:rPr>
          <w:rFonts w:ascii="Arial" w:hAnsi="Arial" w:cs="Arial"/>
        </w:rPr>
        <w:t xml:space="preserve">.6 Matters not requiring referral under </w:t>
      </w:r>
      <w:r w:rsidRPr="00290F08">
        <w:rPr>
          <w:rFonts w:ascii="Arial" w:hAnsi="Arial" w:cs="Arial"/>
        </w:rPr>
        <w:t>c</w:t>
      </w:r>
      <w:r w:rsidR="7510368C" w:rsidRPr="00290F08">
        <w:rPr>
          <w:rFonts w:ascii="Arial" w:hAnsi="Arial" w:cs="Arial"/>
        </w:rPr>
        <w:t xml:space="preserve">hild </w:t>
      </w:r>
      <w:r w:rsidRPr="00290F08">
        <w:rPr>
          <w:rFonts w:ascii="Arial" w:hAnsi="Arial" w:cs="Arial"/>
        </w:rPr>
        <w:t>p</w:t>
      </w:r>
      <w:r w:rsidR="7510368C" w:rsidRPr="00290F08">
        <w:rPr>
          <w:rFonts w:ascii="Arial" w:hAnsi="Arial" w:cs="Arial"/>
        </w:rPr>
        <w:t xml:space="preserve">rotection procedures are as follows: </w:t>
      </w:r>
    </w:p>
    <w:p w14:paraId="1C8EE62B" w14:textId="77777777" w:rsidR="004C273C" w:rsidRPr="00290F08" w:rsidRDefault="7510368C" w:rsidP="004701A7">
      <w:pPr>
        <w:pStyle w:val="NoSpacing"/>
        <w:numPr>
          <w:ilvl w:val="0"/>
          <w:numId w:val="24"/>
        </w:numPr>
        <w:jc w:val="both"/>
        <w:rPr>
          <w:rFonts w:ascii="Arial" w:hAnsi="Arial" w:cs="Arial"/>
        </w:rPr>
      </w:pPr>
      <w:r w:rsidRPr="00290F08">
        <w:rPr>
          <w:rFonts w:ascii="Arial" w:hAnsi="Arial" w:cs="Arial"/>
        </w:rPr>
        <w:t xml:space="preserve">An allegation relating to the use of reasonable force to restrain a learner (in accordance with s.550A of the Education Act, 1996) unless an allegation of assault beyond the use of reasonable force is made. </w:t>
      </w:r>
    </w:p>
    <w:p w14:paraId="3120C7A1" w14:textId="77777777" w:rsidR="004C273C" w:rsidRPr="00290F08" w:rsidRDefault="7510368C" w:rsidP="004701A7">
      <w:pPr>
        <w:pStyle w:val="NoSpacing"/>
        <w:numPr>
          <w:ilvl w:val="0"/>
          <w:numId w:val="24"/>
        </w:numPr>
        <w:jc w:val="both"/>
        <w:rPr>
          <w:rFonts w:ascii="Arial" w:hAnsi="Arial" w:cs="Arial"/>
        </w:rPr>
      </w:pPr>
      <w:r w:rsidRPr="00290F08">
        <w:rPr>
          <w:rFonts w:ascii="Arial" w:hAnsi="Arial" w:cs="Arial"/>
        </w:rPr>
        <w:t>Where, following initial consideration, it is absolutely clear to the Chief Executive</w:t>
      </w:r>
      <w:r w:rsidR="00E60D1C" w:rsidRPr="00290F08">
        <w:rPr>
          <w:rFonts w:ascii="Arial" w:hAnsi="Arial" w:cs="Arial"/>
        </w:rPr>
        <w:t>, DSL and officers</w:t>
      </w:r>
      <w:r w:rsidR="005210F5" w:rsidRPr="00290F08">
        <w:rPr>
          <w:rFonts w:ascii="Arial" w:hAnsi="Arial" w:cs="Arial"/>
        </w:rPr>
        <w:t>, and Trustee responsible for Safeguarding</w:t>
      </w:r>
      <w:r w:rsidRPr="00290F08">
        <w:rPr>
          <w:rFonts w:ascii="Arial" w:hAnsi="Arial" w:cs="Arial"/>
        </w:rPr>
        <w:t xml:space="preserve"> that the allegation is demonstrably false. </w:t>
      </w:r>
    </w:p>
    <w:p w14:paraId="51973451" w14:textId="77777777" w:rsidR="004C273C" w:rsidRPr="00290F08" w:rsidRDefault="7510368C" w:rsidP="004701A7">
      <w:pPr>
        <w:pStyle w:val="NoSpacing"/>
        <w:numPr>
          <w:ilvl w:val="0"/>
          <w:numId w:val="24"/>
        </w:numPr>
        <w:jc w:val="both"/>
        <w:rPr>
          <w:rFonts w:ascii="Arial" w:hAnsi="Arial" w:cs="Arial"/>
        </w:rPr>
      </w:pPr>
      <w:r w:rsidRPr="00290F08">
        <w:rPr>
          <w:rFonts w:ascii="Arial" w:hAnsi="Arial" w:cs="Arial"/>
        </w:rPr>
        <w:t xml:space="preserve">The allegation may represent inappropriate behaviour or poor practice by a member of staff. </w:t>
      </w:r>
    </w:p>
    <w:p w14:paraId="30BEF68C" w14:textId="77777777" w:rsidR="004C273C" w:rsidRPr="00290F08" w:rsidRDefault="004C273C" w:rsidP="004701A7">
      <w:pPr>
        <w:pStyle w:val="NoSpacing"/>
        <w:jc w:val="both"/>
        <w:rPr>
          <w:rFonts w:ascii="Arial" w:hAnsi="Arial" w:cs="Arial"/>
        </w:rPr>
      </w:pPr>
    </w:p>
    <w:p w14:paraId="29051AA6" w14:textId="77777777" w:rsidR="004C273C" w:rsidRPr="00ED228B" w:rsidRDefault="009B3D76" w:rsidP="004701A7">
      <w:pPr>
        <w:pStyle w:val="NoSpacing"/>
        <w:jc w:val="both"/>
        <w:rPr>
          <w:rFonts w:ascii="Arial" w:hAnsi="Arial" w:cs="Arial"/>
          <w:b/>
        </w:rPr>
      </w:pPr>
      <w:r w:rsidRPr="00ED228B">
        <w:rPr>
          <w:rFonts w:ascii="Arial" w:hAnsi="Arial" w:cs="Arial"/>
          <w:b/>
        </w:rPr>
        <w:t>6</w:t>
      </w:r>
      <w:r w:rsidR="7510368C" w:rsidRPr="00ED228B">
        <w:rPr>
          <w:rFonts w:ascii="Arial" w:hAnsi="Arial" w:cs="Arial"/>
          <w:b/>
        </w:rPr>
        <w:t xml:space="preserve">. DSL Job Description </w:t>
      </w:r>
    </w:p>
    <w:p w14:paraId="43DC1836" w14:textId="77777777" w:rsidR="004C273C" w:rsidRPr="00290F08" w:rsidRDefault="004C273C" w:rsidP="004701A7">
      <w:pPr>
        <w:pStyle w:val="NoSpacing"/>
        <w:jc w:val="both"/>
        <w:rPr>
          <w:rFonts w:ascii="Arial" w:hAnsi="Arial" w:cs="Arial"/>
        </w:rPr>
      </w:pPr>
    </w:p>
    <w:p w14:paraId="6D99BB83" w14:textId="77777777" w:rsidR="004C273C" w:rsidRPr="00290F08" w:rsidRDefault="00A31C9C" w:rsidP="004701A7">
      <w:pPr>
        <w:pStyle w:val="NoSpacing"/>
        <w:jc w:val="both"/>
        <w:rPr>
          <w:rFonts w:ascii="Arial" w:hAnsi="Arial" w:cs="Arial"/>
        </w:rPr>
      </w:pPr>
      <w:r w:rsidRPr="00290F08">
        <w:rPr>
          <w:rFonts w:ascii="Arial" w:hAnsi="Arial" w:cs="Arial"/>
        </w:rPr>
        <w:t xml:space="preserve">The Training Trust’s board of Trustees along with the trustee responsible for Safeguarding </w:t>
      </w:r>
      <w:r w:rsidR="7510368C" w:rsidRPr="00290F08">
        <w:rPr>
          <w:rFonts w:ascii="Arial" w:hAnsi="Arial" w:cs="Arial"/>
        </w:rPr>
        <w:t>designates appropriate senior member(s) of staff to take lead responsibility for</w:t>
      </w:r>
      <w:r w:rsidR="0052461D" w:rsidRPr="00290F08">
        <w:rPr>
          <w:rFonts w:ascii="Arial" w:hAnsi="Arial" w:cs="Arial"/>
        </w:rPr>
        <w:t xml:space="preserve"> safeguarding and</w:t>
      </w:r>
      <w:r w:rsidR="7510368C" w:rsidRPr="00290F08">
        <w:rPr>
          <w:rFonts w:ascii="Arial" w:hAnsi="Arial" w:cs="Arial"/>
        </w:rPr>
        <w:t xml:space="preserve"> child protection. Th(is) (ese) person(s) will have the status and authority within the organisation to carry out the duties of the post, including committing resources and, where appropriate, supporting and directing other staff. The </w:t>
      </w:r>
      <w:r w:rsidR="0052461D" w:rsidRPr="00290F08">
        <w:rPr>
          <w:rFonts w:ascii="Arial" w:hAnsi="Arial" w:cs="Arial"/>
        </w:rPr>
        <w:t>o</w:t>
      </w:r>
      <w:r w:rsidR="7510368C" w:rsidRPr="00290F08">
        <w:rPr>
          <w:rFonts w:ascii="Arial" w:hAnsi="Arial" w:cs="Arial"/>
        </w:rPr>
        <w:t xml:space="preserve">rganisation will ensure that the DSLs have sufficient time, funding, supervision and support to fulfil child welfare and safeguarding responsibilities effectively. </w:t>
      </w:r>
    </w:p>
    <w:p w14:paraId="3DBB8002" w14:textId="77777777" w:rsidR="004C273C" w:rsidRPr="00290F08" w:rsidRDefault="004C273C" w:rsidP="004701A7">
      <w:pPr>
        <w:pStyle w:val="NoSpacing"/>
        <w:jc w:val="both"/>
        <w:rPr>
          <w:rFonts w:ascii="Arial" w:hAnsi="Arial" w:cs="Arial"/>
        </w:rPr>
      </w:pPr>
    </w:p>
    <w:p w14:paraId="5D2AAA76" w14:textId="77777777" w:rsidR="004C273C" w:rsidRPr="00290F08" w:rsidRDefault="7510368C" w:rsidP="004701A7">
      <w:pPr>
        <w:pStyle w:val="NoSpacing"/>
        <w:jc w:val="both"/>
        <w:rPr>
          <w:rFonts w:ascii="Arial" w:hAnsi="Arial" w:cs="Arial"/>
        </w:rPr>
      </w:pPr>
      <w:r w:rsidRPr="00290F08">
        <w:rPr>
          <w:rFonts w:ascii="Arial" w:hAnsi="Arial" w:cs="Arial"/>
        </w:rPr>
        <w:t xml:space="preserve">Areas of responsibility for the DSLs are: </w:t>
      </w:r>
    </w:p>
    <w:p w14:paraId="48DA539F" w14:textId="77777777" w:rsidR="004C273C" w:rsidRPr="00290F08" w:rsidRDefault="004C273C" w:rsidP="004701A7">
      <w:pPr>
        <w:pStyle w:val="NoSpacing"/>
        <w:jc w:val="both"/>
        <w:rPr>
          <w:rFonts w:ascii="Arial" w:hAnsi="Arial" w:cs="Arial"/>
        </w:rPr>
      </w:pPr>
    </w:p>
    <w:p w14:paraId="7AC6E408" w14:textId="77777777" w:rsidR="004C273C" w:rsidRPr="00290F08" w:rsidRDefault="7510368C" w:rsidP="004701A7">
      <w:pPr>
        <w:pStyle w:val="NoSpacing"/>
        <w:jc w:val="both"/>
        <w:rPr>
          <w:rFonts w:ascii="Arial" w:hAnsi="Arial" w:cs="Arial"/>
        </w:rPr>
      </w:pPr>
      <w:r w:rsidRPr="00290F08">
        <w:rPr>
          <w:rFonts w:ascii="Arial" w:hAnsi="Arial" w:cs="Arial"/>
        </w:rPr>
        <w:t>Managing Referrals</w:t>
      </w:r>
    </w:p>
    <w:p w14:paraId="3B270EFA" w14:textId="77777777" w:rsidR="004C273C" w:rsidRPr="00290F08" w:rsidRDefault="7510368C" w:rsidP="004701A7">
      <w:pPr>
        <w:pStyle w:val="NoSpacing"/>
        <w:numPr>
          <w:ilvl w:val="0"/>
          <w:numId w:val="25"/>
        </w:numPr>
        <w:jc w:val="both"/>
        <w:rPr>
          <w:rFonts w:ascii="Arial" w:hAnsi="Arial" w:cs="Arial"/>
        </w:rPr>
      </w:pPr>
      <w:r w:rsidRPr="00290F08">
        <w:rPr>
          <w:rFonts w:ascii="Arial" w:hAnsi="Arial" w:cs="Arial"/>
        </w:rPr>
        <w:t xml:space="preserve">Act as a source of support, advice and expertise to staff on matters of safety and safeguarding and when deciding whether to make a referral by liaising with relevant agencies. </w:t>
      </w:r>
    </w:p>
    <w:p w14:paraId="64766143" w14:textId="77777777" w:rsidR="004C273C" w:rsidRPr="00290F08" w:rsidRDefault="7510368C" w:rsidP="004701A7">
      <w:pPr>
        <w:pStyle w:val="NoSpacing"/>
        <w:numPr>
          <w:ilvl w:val="0"/>
          <w:numId w:val="25"/>
        </w:numPr>
        <w:jc w:val="both"/>
        <w:rPr>
          <w:rFonts w:ascii="Arial" w:hAnsi="Arial" w:cs="Arial"/>
        </w:rPr>
      </w:pPr>
      <w:r w:rsidRPr="00290F08">
        <w:rPr>
          <w:rFonts w:ascii="Arial" w:hAnsi="Arial" w:cs="Arial"/>
        </w:rPr>
        <w:t>Refer all cases of abuse to the Local A</w:t>
      </w:r>
      <w:r w:rsidR="00A31C9C" w:rsidRPr="00290F08">
        <w:rPr>
          <w:rFonts w:ascii="Arial" w:hAnsi="Arial" w:cs="Arial"/>
        </w:rPr>
        <w:t>uthority Children’s Social Care and regional teams.</w:t>
      </w:r>
      <w:r w:rsidRPr="00290F08">
        <w:rPr>
          <w:rFonts w:ascii="Arial" w:hAnsi="Arial" w:cs="Arial"/>
        </w:rPr>
        <w:t xml:space="preserve"> </w:t>
      </w:r>
    </w:p>
    <w:p w14:paraId="2C7E3C61" w14:textId="77777777" w:rsidR="004C273C" w:rsidRPr="00290F08" w:rsidRDefault="7510368C" w:rsidP="004701A7">
      <w:pPr>
        <w:pStyle w:val="NoSpacing"/>
        <w:numPr>
          <w:ilvl w:val="0"/>
          <w:numId w:val="25"/>
        </w:numPr>
        <w:jc w:val="both"/>
        <w:rPr>
          <w:rFonts w:ascii="Arial" w:hAnsi="Arial" w:cs="Arial"/>
        </w:rPr>
      </w:pPr>
      <w:r w:rsidRPr="00290F08">
        <w:rPr>
          <w:rFonts w:ascii="Arial" w:hAnsi="Arial" w:cs="Arial"/>
        </w:rPr>
        <w:t xml:space="preserve">Refer promptly (within one working day) cases which concern a member of staff to the </w:t>
      </w:r>
      <w:r w:rsidR="0052461D" w:rsidRPr="00290F08">
        <w:rPr>
          <w:rFonts w:ascii="Arial" w:hAnsi="Arial" w:cs="Arial"/>
        </w:rPr>
        <w:t>l</w:t>
      </w:r>
      <w:r w:rsidRPr="00290F08">
        <w:rPr>
          <w:rFonts w:ascii="Arial" w:hAnsi="Arial" w:cs="Arial"/>
        </w:rPr>
        <w:t>oca</w:t>
      </w:r>
      <w:r w:rsidR="00281184" w:rsidRPr="00290F08">
        <w:rPr>
          <w:rFonts w:ascii="Arial" w:hAnsi="Arial" w:cs="Arial"/>
        </w:rPr>
        <w:t>l</w:t>
      </w:r>
      <w:r w:rsidR="0052461D" w:rsidRPr="00290F08">
        <w:rPr>
          <w:rFonts w:ascii="Arial" w:hAnsi="Arial" w:cs="Arial"/>
        </w:rPr>
        <w:t xml:space="preserve"> authority</w:t>
      </w:r>
      <w:r w:rsidRPr="00290F08">
        <w:rPr>
          <w:rFonts w:ascii="Arial" w:hAnsi="Arial" w:cs="Arial"/>
        </w:rPr>
        <w:t xml:space="preserve"> Designated Officer or team of </w:t>
      </w:r>
      <w:r w:rsidR="0052461D" w:rsidRPr="00290F08">
        <w:rPr>
          <w:rFonts w:ascii="Arial" w:hAnsi="Arial" w:cs="Arial"/>
        </w:rPr>
        <w:t>o</w:t>
      </w:r>
      <w:r w:rsidRPr="00290F08">
        <w:rPr>
          <w:rFonts w:ascii="Arial" w:hAnsi="Arial" w:cs="Arial"/>
        </w:rPr>
        <w:t xml:space="preserve">fficers for child protection concerns. </w:t>
      </w:r>
    </w:p>
    <w:p w14:paraId="01DF2471" w14:textId="77777777" w:rsidR="004C273C" w:rsidRPr="00290F08" w:rsidRDefault="7510368C" w:rsidP="004701A7">
      <w:pPr>
        <w:pStyle w:val="NoSpacing"/>
        <w:numPr>
          <w:ilvl w:val="0"/>
          <w:numId w:val="25"/>
        </w:numPr>
        <w:jc w:val="both"/>
        <w:rPr>
          <w:rFonts w:ascii="Arial" w:hAnsi="Arial" w:cs="Arial"/>
        </w:rPr>
      </w:pPr>
      <w:r w:rsidRPr="00290F08">
        <w:rPr>
          <w:rFonts w:ascii="Arial" w:hAnsi="Arial" w:cs="Arial"/>
        </w:rPr>
        <w:t xml:space="preserve">Arrange for the Disclosure and Barring Service to be informed where a person is dismissed or has left due to risk/harm to a child. </w:t>
      </w:r>
    </w:p>
    <w:p w14:paraId="6885B64D" w14:textId="77777777" w:rsidR="004C273C" w:rsidRPr="00290F08" w:rsidRDefault="7510368C" w:rsidP="004701A7">
      <w:pPr>
        <w:pStyle w:val="NoSpacing"/>
        <w:numPr>
          <w:ilvl w:val="0"/>
          <w:numId w:val="25"/>
        </w:numPr>
        <w:jc w:val="both"/>
        <w:rPr>
          <w:rFonts w:ascii="Arial" w:hAnsi="Arial" w:cs="Arial"/>
        </w:rPr>
      </w:pPr>
      <w:r w:rsidRPr="00290F08">
        <w:rPr>
          <w:rFonts w:ascii="Arial" w:hAnsi="Arial" w:cs="Arial"/>
        </w:rPr>
        <w:t xml:space="preserve">Refer cases where a crime may have been committed to the Police. </w:t>
      </w:r>
    </w:p>
    <w:p w14:paraId="6CAF8B1A" w14:textId="77777777" w:rsidR="004C273C" w:rsidRPr="00290F08" w:rsidRDefault="7510368C" w:rsidP="004701A7">
      <w:pPr>
        <w:pStyle w:val="NoSpacing"/>
        <w:numPr>
          <w:ilvl w:val="0"/>
          <w:numId w:val="25"/>
        </w:numPr>
        <w:jc w:val="both"/>
        <w:rPr>
          <w:rFonts w:ascii="Arial" w:hAnsi="Arial" w:cs="Arial"/>
        </w:rPr>
      </w:pPr>
      <w:r w:rsidRPr="00290F08">
        <w:rPr>
          <w:rFonts w:ascii="Arial" w:hAnsi="Arial" w:cs="Arial"/>
        </w:rPr>
        <w:t xml:space="preserve">Report cases of FGM to the Police. </w:t>
      </w:r>
    </w:p>
    <w:p w14:paraId="25786134" w14:textId="77777777" w:rsidR="004C273C" w:rsidRPr="00290F08" w:rsidRDefault="7510368C" w:rsidP="004701A7">
      <w:pPr>
        <w:pStyle w:val="NoSpacing"/>
        <w:numPr>
          <w:ilvl w:val="0"/>
          <w:numId w:val="25"/>
        </w:numPr>
        <w:jc w:val="both"/>
        <w:rPr>
          <w:rFonts w:ascii="Arial" w:hAnsi="Arial" w:cs="Arial"/>
        </w:rPr>
      </w:pPr>
      <w:r w:rsidRPr="00290F08">
        <w:rPr>
          <w:rFonts w:ascii="Arial" w:hAnsi="Arial" w:cs="Arial"/>
        </w:rPr>
        <w:t xml:space="preserve">Make prompt (within one working day) contact with Children’s Services if a child is in need of help or is at risk. </w:t>
      </w:r>
    </w:p>
    <w:p w14:paraId="1635CC01" w14:textId="77777777" w:rsidR="004C273C" w:rsidRPr="00290F08" w:rsidRDefault="7510368C" w:rsidP="004701A7">
      <w:pPr>
        <w:pStyle w:val="NoSpacing"/>
        <w:numPr>
          <w:ilvl w:val="0"/>
          <w:numId w:val="25"/>
        </w:numPr>
        <w:jc w:val="both"/>
        <w:rPr>
          <w:rFonts w:ascii="Arial" w:hAnsi="Arial" w:cs="Arial"/>
        </w:rPr>
      </w:pPr>
      <w:r w:rsidRPr="00290F08">
        <w:rPr>
          <w:rFonts w:ascii="Arial" w:hAnsi="Arial" w:cs="Arial"/>
        </w:rPr>
        <w:t xml:space="preserve">Liaise with the Chief Executive to inform </w:t>
      </w:r>
      <w:r w:rsidR="0052461D" w:rsidRPr="00290F08">
        <w:rPr>
          <w:rFonts w:ascii="Arial" w:hAnsi="Arial" w:cs="Arial"/>
        </w:rPr>
        <w:t xml:space="preserve">them </w:t>
      </w:r>
      <w:r w:rsidRPr="00290F08">
        <w:rPr>
          <w:rFonts w:ascii="Arial" w:hAnsi="Arial" w:cs="Arial"/>
        </w:rPr>
        <w:t xml:space="preserve">of issues, especially ongoing enquiries under section 47 of the Children Act 1989 and police investigations. </w:t>
      </w:r>
    </w:p>
    <w:p w14:paraId="28DFFA1D" w14:textId="77777777" w:rsidR="004C273C" w:rsidRPr="00290F08" w:rsidRDefault="004C273C" w:rsidP="004701A7">
      <w:pPr>
        <w:pStyle w:val="NoSpacing"/>
        <w:jc w:val="both"/>
        <w:rPr>
          <w:rFonts w:ascii="Arial" w:hAnsi="Arial" w:cs="Arial"/>
        </w:rPr>
      </w:pPr>
    </w:p>
    <w:p w14:paraId="338AE368" w14:textId="77777777" w:rsidR="004C273C" w:rsidRPr="00290F08" w:rsidRDefault="7510368C" w:rsidP="004701A7">
      <w:pPr>
        <w:pStyle w:val="NoSpacing"/>
        <w:jc w:val="both"/>
        <w:rPr>
          <w:rFonts w:ascii="Arial" w:hAnsi="Arial" w:cs="Arial"/>
        </w:rPr>
      </w:pPr>
      <w:r w:rsidRPr="00290F08">
        <w:rPr>
          <w:rFonts w:ascii="Arial" w:hAnsi="Arial" w:cs="Arial"/>
        </w:rPr>
        <w:t xml:space="preserve">Training </w:t>
      </w:r>
    </w:p>
    <w:p w14:paraId="7242E173" w14:textId="77777777" w:rsidR="00ED593B" w:rsidRPr="00290F08" w:rsidRDefault="7510368C" w:rsidP="004701A7">
      <w:pPr>
        <w:pStyle w:val="NoSpacing"/>
        <w:numPr>
          <w:ilvl w:val="0"/>
          <w:numId w:val="26"/>
        </w:numPr>
        <w:jc w:val="both"/>
        <w:rPr>
          <w:rFonts w:ascii="Arial" w:hAnsi="Arial" w:cs="Arial"/>
        </w:rPr>
      </w:pPr>
      <w:r w:rsidRPr="00290F08">
        <w:rPr>
          <w:rFonts w:ascii="Arial" w:hAnsi="Arial" w:cs="Arial"/>
        </w:rPr>
        <w:t xml:space="preserve">The DSL </w:t>
      </w:r>
      <w:r w:rsidR="002B1E12" w:rsidRPr="00290F08">
        <w:rPr>
          <w:rFonts w:ascii="Arial" w:hAnsi="Arial" w:cs="Arial"/>
        </w:rPr>
        <w:t xml:space="preserve">and Deputies </w:t>
      </w:r>
      <w:r w:rsidRPr="00290F08">
        <w:rPr>
          <w:rFonts w:ascii="Arial" w:hAnsi="Arial" w:cs="Arial"/>
        </w:rPr>
        <w:t xml:space="preserve">should receive appropriate training carried out every two years in order to: </w:t>
      </w:r>
    </w:p>
    <w:p w14:paraId="0ACFDC5C" w14:textId="77777777" w:rsidR="004C273C" w:rsidRPr="00290F08" w:rsidRDefault="7510368C" w:rsidP="004701A7">
      <w:pPr>
        <w:pStyle w:val="NoSpacing"/>
        <w:numPr>
          <w:ilvl w:val="0"/>
          <w:numId w:val="26"/>
        </w:numPr>
        <w:jc w:val="both"/>
        <w:rPr>
          <w:rFonts w:ascii="Arial" w:hAnsi="Arial" w:cs="Arial"/>
        </w:rPr>
      </w:pPr>
      <w:r w:rsidRPr="00290F08">
        <w:rPr>
          <w:rFonts w:ascii="Arial" w:hAnsi="Arial" w:cs="Arial"/>
        </w:rPr>
        <w:t xml:space="preserve">Understand the assessment process for providing early help and intervention, for example through locally agreed common and shared assessment processes such as early help assessments. </w:t>
      </w:r>
    </w:p>
    <w:p w14:paraId="63457855" w14:textId="77777777" w:rsidR="004C273C" w:rsidRPr="00290F08" w:rsidRDefault="7510368C" w:rsidP="004701A7">
      <w:pPr>
        <w:pStyle w:val="NoSpacing"/>
        <w:numPr>
          <w:ilvl w:val="0"/>
          <w:numId w:val="26"/>
        </w:numPr>
        <w:jc w:val="both"/>
        <w:rPr>
          <w:rFonts w:ascii="Arial" w:hAnsi="Arial" w:cs="Arial"/>
        </w:rPr>
      </w:pPr>
      <w:r w:rsidRPr="00290F08">
        <w:rPr>
          <w:rFonts w:ascii="Arial" w:hAnsi="Arial" w:cs="Arial"/>
        </w:rPr>
        <w:t xml:space="preserve">Have a working knowledge of how local authorities conduct a child protection case conference and a child protection review conference and be able to attend and contribute to these effectively when required to do so. </w:t>
      </w:r>
    </w:p>
    <w:p w14:paraId="7B263695" w14:textId="77777777" w:rsidR="004C273C" w:rsidRPr="00290F08" w:rsidRDefault="7510368C" w:rsidP="004701A7">
      <w:pPr>
        <w:pStyle w:val="NoSpacing"/>
        <w:numPr>
          <w:ilvl w:val="0"/>
          <w:numId w:val="26"/>
        </w:numPr>
        <w:jc w:val="both"/>
        <w:rPr>
          <w:rFonts w:ascii="Arial" w:hAnsi="Arial" w:cs="Arial"/>
        </w:rPr>
      </w:pPr>
      <w:r w:rsidRPr="00290F08">
        <w:rPr>
          <w:rFonts w:ascii="Arial" w:hAnsi="Arial" w:cs="Arial"/>
        </w:rPr>
        <w:t xml:space="preserve">Ensure each member of staff has access to, and understands, the organisation’s </w:t>
      </w:r>
      <w:r w:rsidR="0052461D" w:rsidRPr="00290F08">
        <w:rPr>
          <w:rFonts w:ascii="Arial" w:hAnsi="Arial" w:cs="Arial"/>
        </w:rPr>
        <w:t>safeguarding and c</w:t>
      </w:r>
      <w:r w:rsidRPr="00290F08">
        <w:rPr>
          <w:rFonts w:ascii="Arial" w:hAnsi="Arial" w:cs="Arial"/>
        </w:rPr>
        <w:t xml:space="preserve">hild </w:t>
      </w:r>
      <w:r w:rsidR="0052461D" w:rsidRPr="00290F08">
        <w:rPr>
          <w:rFonts w:ascii="Arial" w:hAnsi="Arial" w:cs="Arial"/>
        </w:rPr>
        <w:t>p</w:t>
      </w:r>
      <w:r w:rsidRPr="00290F08">
        <w:rPr>
          <w:rFonts w:ascii="Arial" w:hAnsi="Arial" w:cs="Arial"/>
        </w:rPr>
        <w:t xml:space="preserve">rotection </w:t>
      </w:r>
      <w:r w:rsidR="0052461D" w:rsidRPr="00290F08">
        <w:rPr>
          <w:rFonts w:ascii="Arial" w:hAnsi="Arial" w:cs="Arial"/>
        </w:rPr>
        <w:t>p</w:t>
      </w:r>
      <w:r w:rsidRPr="00290F08">
        <w:rPr>
          <w:rFonts w:ascii="Arial" w:hAnsi="Arial" w:cs="Arial"/>
        </w:rPr>
        <w:t xml:space="preserve">olicy and procedures, especially new and part-time staff. </w:t>
      </w:r>
    </w:p>
    <w:p w14:paraId="0408ECF1" w14:textId="77777777" w:rsidR="004C273C" w:rsidRPr="00290F08" w:rsidRDefault="7510368C" w:rsidP="004701A7">
      <w:pPr>
        <w:pStyle w:val="NoSpacing"/>
        <w:numPr>
          <w:ilvl w:val="0"/>
          <w:numId w:val="26"/>
        </w:numPr>
        <w:jc w:val="both"/>
        <w:rPr>
          <w:rFonts w:ascii="Arial" w:hAnsi="Arial" w:cs="Arial"/>
        </w:rPr>
      </w:pPr>
      <w:r w:rsidRPr="00290F08">
        <w:rPr>
          <w:rFonts w:ascii="Arial" w:hAnsi="Arial" w:cs="Arial"/>
        </w:rPr>
        <w:t xml:space="preserve">Be alert to the specific needs of children in need, those with special educational needs and young carers. </w:t>
      </w:r>
    </w:p>
    <w:p w14:paraId="657681EF" w14:textId="77777777" w:rsidR="004C273C" w:rsidRPr="00290F08" w:rsidRDefault="7510368C" w:rsidP="004701A7">
      <w:pPr>
        <w:pStyle w:val="NoSpacing"/>
        <w:numPr>
          <w:ilvl w:val="0"/>
          <w:numId w:val="26"/>
        </w:numPr>
        <w:jc w:val="both"/>
        <w:rPr>
          <w:rFonts w:ascii="Arial" w:hAnsi="Arial" w:cs="Arial"/>
        </w:rPr>
      </w:pPr>
      <w:r w:rsidRPr="00290F08">
        <w:rPr>
          <w:rFonts w:ascii="Arial" w:hAnsi="Arial" w:cs="Arial"/>
        </w:rPr>
        <w:t xml:space="preserve">Be able to keep detailed, accurate, secure written records of concerns and referrals. </w:t>
      </w:r>
    </w:p>
    <w:p w14:paraId="0E63AA5C" w14:textId="77777777" w:rsidR="004C273C" w:rsidRPr="00290F08" w:rsidRDefault="7510368C" w:rsidP="004701A7">
      <w:pPr>
        <w:pStyle w:val="NoSpacing"/>
        <w:numPr>
          <w:ilvl w:val="0"/>
          <w:numId w:val="26"/>
        </w:numPr>
        <w:jc w:val="both"/>
        <w:rPr>
          <w:rFonts w:ascii="Arial" w:hAnsi="Arial" w:cs="Arial"/>
        </w:rPr>
      </w:pPr>
      <w:r w:rsidRPr="00290F08">
        <w:rPr>
          <w:rFonts w:ascii="Arial" w:hAnsi="Arial" w:cs="Arial"/>
        </w:rPr>
        <w:t xml:space="preserve">Obtain access to resources and attend any relevant or refresher training courses. </w:t>
      </w:r>
    </w:p>
    <w:p w14:paraId="208B3A8E" w14:textId="77777777" w:rsidR="004C273C" w:rsidRPr="00290F08" w:rsidRDefault="7510368C" w:rsidP="004701A7">
      <w:pPr>
        <w:pStyle w:val="NoSpacing"/>
        <w:numPr>
          <w:ilvl w:val="0"/>
          <w:numId w:val="26"/>
        </w:numPr>
        <w:jc w:val="both"/>
        <w:rPr>
          <w:rFonts w:ascii="Arial" w:hAnsi="Arial" w:cs="Arial"/>
        </w:rPr>
      </w:pPr>
      <w:r w:rsidRPr="00290F08">
        <w:rPr>
          <w:rFonts w:ascii="Arial" w:hAnsi="Arial" w:cs="Arial"/>
        </w:rPr>
        <w:t xml:space="preserve">Encourage a culture of listening to children and taking account of their wishes and feelings, among all staff, in any measures the organisation may put in place to protect them. </w:t>
      </w:r>
    </w:p>
    <w:p w14:paraId="185216BB" w14:textId="77777777" w:rsidR="00ED593B" w:rsidRPr="00290F08" w:rsidRDefault="00ED593B" w:rsidP="004701A7">
      <w:pPr>
        <w:pStyle w:val="NoSpacing"/>
        <w:jc w:val="both"/>
        <w:rPr>
          <w:rFonts w:ascii="Arial" w:hAnsi="Arial" w:cs="Arial"/>
        </w:rPr>
      </w:pPr>
    </w:p>
    <w:p w14:paraId="203EBFCE" w14:textId="77777777" w:rsidR="004C273C" w:rsidRPr="00290F08" w:rsidRDefault="7510368C" w:rsidP="004701A7">
      <w:pPr>
        <w:pStyle w:val="NoSpacing"/>
        <w:jc w:val="both"/>
        <w:rPr>
          <w:rFonts w:ascii="Arial" w:hAnsi="Arial" w:cs="Arial"/>
        </w:rPr>
      </w:pPr>
      <w:r w:rsidRPr="00290F08">
        <w:rPr>
          <w:rFonts w:ascii="Arial" w:hAnsi="Arial" w:cs="Arial"/>
        </w:rPr>
        <w:t xml:space="preserve">Raising Awareness </w:t>
      </w:r>
    </w:p>
    <w:p w14:paraId="2250FA56" w14:textId="77777777" w:rsidR="004C273C" w:rsidRPr="00290F08" w:rsidRDefault="7510368C" w:rsidP="004701A7">
      <w:pPr>
        <w:pStyle w:val="NoSpacing"/>
        <w:numPr>
          <w:ilvl w:val="0"/>
          <w:numId w:val="27"/>
        </w:numPr>
        <w:jc w:val="both"/>
        <w:rPr>
          <w:rFonts w:ascii="Arial" w:hAnsi="Arial" w:cs="Arial"/>
        </w:rPr>
      </w:pPr>
      <w:r w:rsidRPr="00290F08">
        <w:rPr>
          <w:rFonts w:ascii="Arial" w:hAnsi="Arial" w:cs="Arial"/>
        </w:rPr>
        <w:t xml:space="preserve">The DSL </w:t>
      </w:r>
      <w:r w:rsidR="009B5266" w:rsidRPr="00290F08">
        <w:rPr>
          <w:rFonts w:ascii="Arial" w:hAnsi="Arial" w:cs="Arial"/>
        </w:rPr>
        <w:t xml:space="preserve">and Deputies </w:t>
      </w:r>
      <w:r w:rsidRPr="00290F08">
        <w:rPr>
          <w:rFonts w:ascii="Arial" w:hAnsi="Arial" w:cs="Arial"/>
        </w:rPr>
        <w:t xml:space="preserve">should ensure the organisation policies are known and used appropriately: </w:t>
      </w:r>
    </w:p>
    <w:p w14:paraId="17A06713" w14:textId="77777777" w:rsidR="004C273C" w:rsidRPr="00290F08" w:rsidRDefault="7510368C" w:rsidP="004701A7">
      <w:pPr>
        <w:pStyle w:val="NoSpacing"/>
        <w:numPr>
          <w:ilvl w:val="0"/>
          <w:numId w:val="27"/>
        </w:numPr>
        <w:jc w:val="both"/>
        <w:rPr>
          <w:rFonts w:ascii="Arial" w:hAnsi="Arial" w:cs="Arial"/>
        </w:rPr>
      </w:pPr>
      <w:r w:rsidRPr="00290F08">
        <w:rPr>
          <w:rFonts w:ascii="Arial" w:hAnsi="Arial" w:cs="Arial"/>
        </w:rPr>
        <w:t xml:space="preserve">Ensure the organisation’s </w:t>
      </w:r>
      <w:r w:rsidR="0052461D" w:rsidRPr="00290F08">
        <w:rPr>
          <w:rFonts w:ascii="Arial" w:hAnsi="Arial" w:cs="Arial"/>
        </w:rPr>
        <w:t>safeguarding and c</w:t>
      </w:r>
      <w:r w:rsidRPr="00290F08">
        <w:rPr>
          <w:rFonts w:ascii="Arial" w:hAnsi="Arial" w:cs="Arial"/>
        </w:rPr>
        <w:t xml:space="preserve">hild </w:t>
      </w:r>
      <w:r w:rsidR="0052461D" w:rsidRPr="00290F08">
        <w:rPr>
          <w:rFonts w:ascii="Arial" w:hAnsi="Arial" w:cs="Arial"/>
        </w:rPr>
        <w:t>p</w:t>
      </w:r>
      <w:r w:rsidRPr="00290F08">
        <w:rPr>
          <w:rFonts w:ascii="Arial" w:hAnsi="Arial" w:cs="Arial"/>
        </w:rPr>
        <w:t xml:space="preserve">rotection </w:t>
      </w:r>
      <w:r w:rsidR="0052461D" w:rsidRPr="00290F08">
        <w:rPr>
          <w:rFonts w:ascii="Arial" w:hAnsi="Arial" w:cs="Arial"/>
        </w:rPr>
        <w:t>p</w:t>
      </w:r>
      <w:r w:rsidRPr="00290F08">
        <w:rPr>
          <w:rFonts w:ascii="Arial" w:hAnsi="Arial" w:cs="Arial"/>
        </w:rPr>
        <w:t>olicy is reviewed annually and the procedures and implementation are updated and reviewe</w:t>
      </w:r>
      <w:r w:rsidR="009B5266" w:rsidRPr="00290F08">
        <w:rPr>
          <w:rFonts w:ascii="Arial" w:hAnsi="Arial" w:cs="Arial"/>
        </w:rPr>
        <w:t>d regularly, and work with the board of trustees</w:t>
      </w:r>
      <w:r w:rsidRPr="00290F08">
        <w:rPr>
          <w:rFonts w:ascii="Arial" w:hAnsi="Arial" w:cs="Arial"/>
        </w:rPr>
        <w:t xml:space="preserve"> regarding this. </w:t>
      </w:r>
    </w:p>
    <w:p w14:paraId="7F9EEF5B" w14:textId="77777777" w:rsidR="004C273C" w:rsidRPr="00290F08" w:rsidRDefault="7510368C" w:rsidP="004701A7">
      <w:pPr>
        <w:pStyle w:val="NoSpacing"/>
        <w:numPr>
          <w:ilvl w:val="0"/>
          <w:numId w:val="27"/>
        </w:numPr>
        <w:jc w:val="both"/>
        <w:rPr>
          <w:rFonts w:ascii="Arial" w:hAnsi="Arial" w:cs="Arial"/>
        </w:rPr>
      </w:pPr>
      <w:r w:rsidRPr="00290F08">
        <w:rPr>
          <w:rFonts w:ascii="Arial" w:hAnsi="Arial" w:cs="Arial"/>
        </w:rPr>
        <w:t xml:space="preserve">Ensure the </w:t>
      </w:r>
      <w:r w:rsidR="0052461D" w:rsidRPr="00290F08">
        <w:rPr>
          <w:rFonts w:ascii="Arial" w:hAnsi="Arial" w:cs="Arial"/>
        </w:rPr>
        <w:t>safeguarding and c</w:t>
      </w:r>
      <w:r w:rsidRPr="00290F08">
        <w:rPr>
          <w:rFonts w:ascii="Arial" w:hAnsi="Arial" w:cs="Arial"/>
        </w:rPr>
        <w:t xml:space="preserve">hild </w:t>
      </w:r>
      <w:r w:rsidR="0052461D" w:rsidRPr="00290F08">
        <w:rPr>
          <w:rFonts w:ascii="Arial" w:hAnsi="Arial" w:cs="Arial"/>
        </w:rPr>
        <w:t>p</w:t>
      </w:r>
      <w:r w:rsidRPr="00290F08">
        <w:rPr>
          <w:rFonts w:ascii="Arial" w:hAnsi="Arial" w:cs="Arial"/>
        </w:rPr>
        <w:t xml:space="preserve">rotection </w:t>
      </w:r>
      <w:r w:rsidR="0052461D" w:rsidRPr="00290F08">
        <w:rPr>
          <w:rFonts w:ascii="Arial" w:hAnsi="Arial" w:cs="Arial"/>
        </w:rPr>
        <w:t>p</w:t>
      </w:r>
      <w:r w:rsidRPr="00290F08">
        <w:rPr>
          <w:rFonts w:ascii="Arial" w:hAnsi="Arial" w:cs="Arial"/>
        </w:rPr>
        <w:t xml:space="preserve">olicy is available publicly and parents/carers are aware of the fact that referrals about suspected abuse or neglect may be made and the role of the organisation in this. </w:t>
      </w:r>
    </w:p>
    <w:p w14:paraId="0F5183C0" w14:textId="77777777" w:rsidR="004C273C" w:rsidRPr="00290F08" w:rsidRDefault="7510368C" w:rsidP="004701A7">
      <w:pPr>
        <w:pStyle w:val="NoSpacing"/>
        <w:numPr>
          <w:ilvl w:val="0"/>
          <w:numId w:val="27"/>
        </w:numPr>
        <w:jc w:val="both"/>
        <w:rPr>
          <w:rFonts w:ascii="Arial" w:hAnsi="Arial" w:cs="Arial"/>
        </w:rPr>
      </w:pPr>
      <w:r w:rsidRPr="00290F08">
        <w:rPr>
          <w:rFonts w:ascii="Arial" w:hAnsi="Arial" w:cs="Arial"/>
        </w:rPr>
        <w:t xml:space="preserve">Link with the Local Safeguarding Children Board (LSCB) </w:t>
      </w:r>
      <w:r w:rsidR="00071A99" w:rsidRPr="00290F08">
        <w:rPr>
          <w:rFonts w:ascii="Arial" w:hAnsi="Arial" w:cs="Arial"/>
        </w:rPr>
        <w:t xml:space="preserve">and local authorities </w:t>
      </w:r>
      <w:r w:rsidRPr="00290F08">
        <w:rPr>
          <w:rFonts w:ascii="Arial" w:hAnsi="Arial" w:cs="Arial"/>
        </w:rPr>
        <w:t xml:space="preserve">to make sure staff are aware of training opportunities and the latest local policies on safeguarding. </w:t>
      </w:r>
    </w:p>
    <w:p w14:paraId="453822CF" w14:textId="77777777" w:rsidR="004C273C" w:rsidRPr="00290F08" w:rsidRDefault="7510368C" w:rsidP="004701A7">
      <w:pPr>
        <w:pStyle w:val="NoSpacing"/>
        <w:numPr>
          <w:ilvl w:val="0"/>
          <w:numId w:val="27"/>
        </w:numPr>
        <w:jc w:val="both"/>
        <w:rPr>
          <w:rFonts w:ascii="Arial" w:hAnsi="Arial" w:cs="Arial"/>
        </w:rPr>
      </w:pPr>
      <w:r w:rsidRPr="00290F08">
        <w:rPr>
          <w:rFonts w:ascii="Arial" w:hAnsi="Arial" w:cs="Arial"/>
        </w:rPr>
        <w:t xml:space="preserve">When children leave the organisation ensures their child protection file is copied for any new organisation as soon as possible but transferred separately from the main learner file. </w:t>
      </w:r>
    </w:p>
    <w:p w14:paraId="159C32AC" w14:textId="77777777" w:rsidR="00394373" w:rsidRPr="00290F08" w:rsidRDefault="00394373" w:rsidP="004701A7">
      <w:pPr>
        <w:pStyle w:val="NoSpacing"/>
        <w:jc w:val="both"/>
        <w:rPr>
          <w:rFonts w:ascii="Arial" w:hAnsi="Arial" w:cs="Arial"/>
        </w:rPr>
      </w:pPr>
    </w:p>
    <w:p w14:paraId="2450B14D" w14:textId="77777777" w:rsidR="00B05D56" w:rsidRPr="004701A7" w:rsidRDefault="00587294" w:rsidP="004701A7">
      <w:pPr>
        <w:pStyle w:val="NoSpacing"/>
        <w:jc w:val="both"/>
        <w:rPr>
          <w:rFonts w:ascii="Arial" w:hAnsi="Arial" w:cs="Arial"/>
          <w:b/>
        </w:rPr>
      </w:pPr>
      <w:r w:rsidRPr="004701A7">
        <w:rPr>
          <w:rFonts w:ascii="Arial" w:hAnsi="Arial" w:cs="Arial"/>
          <w:b/>
        </w:rPr>
        <w:t xml:space="preserve">7. </w:t>
      </w:r>
      <w:r w:rsidR="00B05D56" w:rsidRPr="004701A7">
        <w:rPr>
          <w:rFonts w:ascii="Arial" w:hAnsi="Arial" w:cs="Arial"/>
          <w:b/>
        </w:rPr>
        <w:t>Other responsibilities</w:t>
      </w:r>
    </w:p>
    <w:p w14:paraId="46AE8F05" w14:textId="77777777" w:rsidR="00587294" w:rsidRPr="00290F08" w:rsidRDefault="00587294" w:rsidP="004701A7">
      <w:pPr>
        <w:pStyle w:val="NoSpacing"/>
        <w:jc w:val="both"/>
        <w:rPr>
          <w:rFonts w:ascii="Arial" w:hAnsi="Arial" w:cs="Arial"/>
        </w:rPr>
      </w:pPr>
    </w:p>
    <w:p w14:paraId="31B18790" w14:textId="77777777" w:rsidR="00587294" w:rsidRPr="00290F08" w:rsidRDefault="00CC4FB6" w:rsidP="004701A7">
      <w:pPr>
        <w:pStyle w:val="NoSpacing"/>
        <w:jc w:val="both"/>
        <w:rPr>
          <w:rFonts w:ascii="Arial" w:hAnsi="Arial" w:cs="Arial"/>
          <w:shd w:val="clear" w:color="auto" w:fill="FFFFFF"/>
        </w:rPr>
      </w:pPr>
      <w:r w:rsidRPr="00290F08">
        <w:rPr>
          <w:rFonts w:ascii="Arial" w:hAnsi="Arial" w:cs="Arial"/>
          <w:shd w:val="clear" w:color="auto" w:fill="FFFFFF"/>
        </w:rPr>
        <w:t>Safeguarding adults: The Care Act 2014 sets out a clear legal framework for how local authorities and other parts of the system should protect adults at risk of abuse or neglect. Local authorities have new safeguarding duties and The Training Trust will monitor adult learners under this framework to protect and support them as necessary. Further information can be accessed via the link below:</w:t>
      </w:r>
    </w:p>
    <w:p w14:paraId="02AA6380" w14:textId="77777777" w:rsidR="00CC4FB6" w:rsidRPr="00290F08" w:rsidRDefault="00CC4FB6" w:rsidP="004701A7">
      <w:pPr>
        <w:pStyle w:val="NoSpacing"/>
        <w:jc w:val="both"/>
        <w:rPr>
          <w:rFonts w:ascii="Arial" w:hAnsi="Arial" w:cs="Arial"/>
          <w:shd w:val="clear" w:color="auto" w:fill="FFFFFF"/>
        </w:rPr>
      </w:pPr>
    </w:p>
    <w:p w14:paraId="5DB7E437" w14:textId="77777777" w:rsidR="00CC4FB6" w:rsidRPr="00290F08" w:rsidRDefault="00CC4FB6" w:rsidP="004701A7">
      <w:pPr>
        <w:pStyle w:val="NoSpacing"/>
        <w:jc w:val="both"/>
        <w:rPr>
          <w:rStyle w:val="Hyperlink"/>
          <w:rFonts w:ascii="Arial" w:eastAsia="Arial" w:hAnsi="Arial" w:cs="Arial"/>
          <w:b/>
          <w:bCs/>
        </w:rPr>
      </w:pPr>
      <w:r w:rsidRPr="00290F08">
        <w:rPr>
          <w:rFonts w:ascii="Arial" w:hAnsi="Arial" w:cs="Arial"/>
        </w:rPr>
        <w:fldChar w:fldCharType="begin"/>
      </w:r>
      <w:r w:rsidRPr="00290F08">
        <w:rPr>
          <w:rFonts w:ascii="Arial" w:hAnsi="Arial" w:cs="Arial"/>
        </w:rPr>
        <w:instrText xml:space="preserve"> HYPERLINK "https://www.gov.uk/government/publications/care-act-2014-part-1-factsheets/care-act-factsheets" </w:instrText>
      </w:r>
      <w:r w:rsidRPr="00290F08">
        <w:rPr>
          <w:rFonts w:ascii="Arial" w:hAnsi="Arial" w:cs="Arial"/>
        </w:rPr>
      </w:r>
      <w:r w:rsidRPr="00290F08">
        <w:rPr>
          <w:rFonts w:ascii="Arial" w:hAnsi="Arial" w:cs="Arial"/>
        </w:rPr>
        <w:fldChar w:fldCharType="separate"/>
      </w:r>
      <w:r w:rsidRPr="00290F08">
        <w:rPr>
          <w:rStyle w:val="Hyperlink"/>
          <w:rFonts w:ascii="Arial" w:eastAsia="Arial" w:hAnsi="Arial" w:cs="Arial"/>
          <w:b/>
          <w:bCs/>
        </w:rPr>
        <w:t>https://www.gov.uk/government/publications/care-act-2014-part-1-factsheets/care-act-factsheets</w:t>
      </w:r>
    </w:p>
    <w:p w14:paraId="72BAED18" w14:textId="77777777" w:rsidR="00B05D56" w:rsidRPr="00290F08" w:rsidRDefault="00CC4FB6" w:rsidP="004701A7">
      <w:pPr>
        <w:pStyle w:val="NoSpacing"/>
        <w:jc w:val="both"/>
        <w:rPr>
          <w:rFonts w:ascii="Arial" w:hAnsi="Arial" w:cs="Arial"/>
        </w:rPr>
      </w:pPr>
      <w:r w:rsidRPr="00290F08">
        <w:rPr>
          <w:rFonts w:ascii="Arial" w:hAnsi="Arial" w:cs="Arial"/>
        </w:rPr>
        <w:fldChar w:fldCharType="end"/>
      </w:r>
      <w:r w:rsidR="00ED228B">
        <w:rPr>
          <w:rFonts w:ascii="Arial" w:hAnsi="Arial" w:cs="Arial"/>
        </w:rPr>
        <w:t xml:space="preserve"> </w:t>
      </w:r>
    </w:p>
    <w:p w14:paraId="08269DC5" w14:textId="77777777" w:rsidR="005677E1" w:rsidRPr="00290F08" w:rsidRDefault="005677E1" w:rsidP="004701A7">
      <w:pPr>
        <w:pStyle w:val="NoSpacing"/>
        <w:jc w:val="both"/>
        <w:rPr>
          <w:rFonts w:ascii="Arial" w:hAnsi="Arial" w:cs="Arial"/>
          <w:color w:val="000000"/>
          <w:lang w:val="en-US"/>
        </w:rPr>
      </w:pPr>
      <w:r w:rsidRPr="00290F08">
        <w:rPr>
          <w:rFonts w:ascii="Arial" w:hAnsi="Arial" w:cs="Arial"/>
          <w:color w:val="000000"/>
          <w:lang w:val="en-US"/>
        </w:rPr>
        <w:t xml:space="preserve">This Safeguarding Policy is reviewed annually or whenever there are significant changes in current situations, or as advised by local authority or regional Safeguarding teams. </w:t>
      </w:r>
    </w:p>
    <w:p w14:paraId="4C7F3F58" w14:textId="77777777" w:rsidR="005677E1" w:rsidRPr="00290F08" w:rsidRDefault="005677E1" w:rsidP="004701A7">
      <w:pPr>
        <w:pStyle w:val="NoSpacing"/>
        <w:jc w:val="both"/>
        <w:rPr>
          <w:rFonts w:ascii="Arial" w:hAnsi="Arial" w:cs="Arial"/>
          <w:color w:val="000000"/>
          <w:lang w:val="en-US"/>
        </w:rPr>
      </w:pPr>
    </w:p>
    <w:p w14:paraId="48ADF653" w14:textId="77777777" w:rsidR="005677E1" w:rsidRPr="00290F08" w:rsidRDefault="005677E1" w:rsidP="004701A7">
      <w:pPr>
        <w:pStyle w:val="NoSpacing"/>
        <w:jc w:val="both"/>
        <w:rPr>
          <w:rFonts w:ascii="Arial" w:hAnsi="Arial" w:cs="Arial"/>
          <w:color w:val="000000"/>
          <w:lang w:val="en-US"/>
        </w:rPr>
      </w:pPr>
      <w:r w:rsidRPr="00290F08">
        <w:rPr>
          <w:rFonts w:ascii="Arial" w:hAnsi="Arial" w:cs="Arial"/>
          <w:color w:val="000000"/>
          <w:lang w:val="en-US"/>
        </w:rPr>
        <w:t>Details within this policy will be shared with all staff and learners at their Inductions and they will be expected to commit to the information contained. Information will be further promoted with every learner while on programme through the ‘Fast Facts’ sheets and discussed at every Learner Review.</w:t>
      </w:r>
    </w:p>
    <w:sectPr w:rsidR="005677E1" w:rsidRPr="00290F08" w:rsidSect="00352203">
      <w:headerReference w:type="default" r:id="rId27"/>
      <w:footerReference w:type="default" r:id="rId28"/>
      <w:pgSz w:w="11906" w:h="16838"/>
      <w:pgMar w:top="45" w:right="1133" w:bottom="851" w:left="1134"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54E21" w14:textId="77777777" w:rsidR="00660964" w:rsidRDefault="00660964" w:rsidP="00767F4F">
      <w:pPr>
        <w:spacing w:after="0" w:line="240" w:lineRule="auto"/>
      </w:pPr>
      <w:r>
        <w:separator/>
      </w:r>
    </w:p>
  </w:endnote>
  <w:endnote w:type="continuationSeparator" w:id="0">
    <w:p w14:paraId="4A231085" w14:textId="77777777" w:rsidR="00660964" w:rsidRDefault="00660964" w:rsidP="00767F4F">
      <w:pPr>
        <w:spacing w:after="0" w:line="240" w:lineRule="auto"/>
      </w:pPr>
      <w:r>
        <w:continuationSeparator/>
      </w:r>
    </w:p>
  </w:endnote>
  <w:endnote w:id="1">
    <w:p w14:paraId="2AF0E2C9" w14:textId="77777777" w:rsidR="00676C03" w:rsidRDefault="00676C03" w:rsidP="001A45A8">
      <w:pPr>
        <w:spacing w:after="0" w:line="240" w:lineRule="auto"/>
        <w:rPr>
          <w:rFonts w:ascii="Arial" w:eastAsia="Arial" w:hAnsi="Arial" w:cs="Arial"/>
          <w:b/>
          <w:bCs/>
        </w:rPr>
      </w:pPr>
    </w:p>
    <w:p w14:paraId="3E3D9190" w14:textId="3D98D359" w:rsidR="00290F08" w:rsidRDefault="00290F08" w:rsidP="001A45A8">
      <w:pPr>
        <w:spacing w:after="0" w:line="240" w:lineRule="auto"/>
        <w:rPr>
          <w:rFonts w:ascii="Arial" w:eastAsia="Arial" w:hAnsi="Arial" w:cs="Arial"/>
          <w:b/>
          <w:bCs/>
        </w:rPr>
      </w:pPr>
      <w:r w:rsidRPr="7510368C">
        <w:rPr>
          <w:rFonts w:ascii="Arial" w:eastAsia="Arial" w:hAnsi="Arial" w:cs="Arial"/>
          <w:b/>
          <w:bCs/>
        </w:rPr>
        <w:t>Person Responsible:</w:t>
      </w:r>
    </w:p>
    <w:p w14:paraId="5B061395" w14:textId="77777777" w:rsidR="00290F08" w:rsidRDefault="00290F08" w:rsidP="001A45A8">
      <w:pPr>
        <w:spacing w:after="0" w:line="240" w:lineRule="auto"/>
        <w:rPr>
          <w:rFonts w:ascii="Arial" w:eastAsia="Arial" w:hAnsi="Arial" w:cs="Arial"/>
          <w:b/>
          <w:bCs/>
        </w:rPr>
      </w:pPr>
    </w:p>
    <w:p w14:paraId="132A25E8" w14:textId="77777777" w:rsidR="00290F08" w:rsidRDefault="00290F08" w:rsidP="001A45A8">
      <w:pPr>
        <w:spacing w:after="0" w:line="240" w:lineRule="auto"/>
        <w:rPr>
          <w:rFonts w:ascii="Arial" w:eastAsia="Arial" w:hAnsi="Arial" w:cs="Arial"/>
          <w:b/>
          <w:bCs/>
        </w:rPr>
      </w:pPr>
      <w:r w:rsidRPr="006D6DAC">
        <w:rPr>
          <w:rFonts w:ascii="Arial" w:eastAsia="Arial" w:hAnsi="Arial" w:cs="Arial"/>
          <w:b/>
          <w:bCs/>
          <w:noProof/>
          <w:lang w:eastAsia="en-GB"/>
        </w:rPr>
        <w:drawing>
          <wp:inline distT="0" distB="0" distL="0" distR="0" wp14:anchorId="3DE02937" wp14:editId="5B9A0656">
            <wp:extent cx="809625" cy="457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457200"/>
                    </a:xfrm>
                    <a:prstGeom prst="rect">
                      <a:avLst/>
                    </a:prstGeom>
                    <a:noFill/>
                    <a:ln>
                      <a:noFill/>
                    </a:ln>
                  </pic:spPr>
                </pic:pic>
              </a:graphicData>
            </a:graphic>
          </wp:inline>
        </w:drawing>
      </w:r>
    </w:p>
    <w:p w14:paraId="52FCE28A" w14:textId="77777777" w:rsidR="00290F08" w:rsidRDefault="00290F08" w:rsidP="001A45A8">
      <w:pPr>
        <w:spacing w:after="0" w:line="240" w:lineRule="auto"/>
        <w:rPr>
          <w:rFonts w:ascii="Arial" w:eastAsia="Arial" w:hAnsi="Arial" w:cs="Arial"/>
          <w:b/>
          <w:bCs/>
        </w:rPr>
      </w:pPr>
      <w:r w:rsidRPr="7510368C">
        <w:rPr>
          <w:rFonts w:ascii="Arial" w:eastAsia="Arial" w:hAnsi="Arial" w:cs="Arial"/>
          <w:b/>
          <w:bCs/>
        </w:rPr>
        <w:t xml:space="preserve"> </w:t>
      </w:r>
    </w:p>
    <w:p w14:paraId="4A8B96E2" w14:textId="77777777" w:rsidR="00290F08" w:rsidRPr="00ED228B" w:rsidRDefault="00290F08" w:rsidP="001A45A8">
      <w:pPr>
        <w:spacing w:after="0" w:line="240" w:lineRule="auto"/>
        <w:rPr>
          <w:rFonts w:ascii="Arial" w:eastAsia="Arial" w:hAnsi="Arial" w:cs="Arial"/>
          <w:b/>
          <w:bCs/>
        </w:rPr>
      </w:pPr>
      <w:r w:rsidRPr="00ED228B">
        <w:rPr>
          <w:rFonts w:ascii="Arial" w:eastAsia="Arial" w:hAnsi="Arial" w:cs="Arial"/>
          <w:b/>
          <w:bCs/>
        </w:rPr>
        <w:t>Mark Durham</w:t>
      </w:r>
    </w:p>
    <w:p w14:paraId="68283244" w14:textId="77777777" w:rsidR="00290F08" w:rsidRPr="00ED228B" w:rsidRDefault="00290F08" w:rsidP="001A45A8">
      <w:pPr>
        <w:spacing w:after="0" w:line="240" w:lineRule="auto"/>
        <w:rPr>
          <w:rFonts w:ascii="Arial" w:eastAsia="Arial" w:hAnsi="Arial" w:cs="Arial"/>
          <w:b/>
          <w:bCs/>
        </w:rPr>
      </w:pPr>
      <w:r w:rsidRPr="00ED228B">
        <w:rPr>
          <w:rFonts w:ascii="Arial" w:eastAsia="Arial" w:hAnsi="Arial" w:cs="Arial"/>
          <w:b/>
          <w:bCs/>
        </w:rPr>
        <w:t>Chief Executive</w:t>
      </w:r>
    </w:p>
    <w:p w14:paraId="691D568F" w14:textId="77777777" w:rsidR="00290F08" w:rsidRPr="00ED228B" w:rsidRDefault="00290F08" w:rsidP="001A45A8">
      <w:pPr>
        <w:spacing w:after="0" w:line="240" w:lineRule="auto"/>
        <w:rPr>
          <w:rFonts w:ascii="Arial" w:hAnsi="Arial" w:cs="Arial"/>
        </w:rPr>
      </w:pPr>
    </w:p>
    <w:p w14:paraId="258E8F75" w14:textId="13F67546" w:rsidR="00290F08" w:rsidRDefault="00290F08" w:rsidP="001A45A8">
      <w:pPr>
        <w:spacing w:after="0" w:line="240" w:lineRule="auto"/>
        <w:rPr>
          <w:rFonts w:ascii="Arial" w:eastAsia="Arial" w:hAnsi="Arial" w:cs="Arial"/>
          <w:b/>
        </w:rPr>
      </w:pPr>
      <w:r w:rsidRPr="00ED228B">
        <w:rPr>
          <w:rFonts w:ascii="Arial" w:eastAsia="Arial" w:hAnsi="Arial" w:cs="Arial"/>
          <w:b/>
        </w:rPr>
        <w:t xml:space="preserve">Review Date: </w:t>
      </w:r>
      <w:r w:rsidR="00676C03">
        <w:rPr>
          <w:rFonts w:ascii="Arial" w:eastAsia="Arial" w:hAnsi="Arial" w:cs="Arial"/>
          <w:b/>
        </w:rPr>
        <w:tab/>
      </w:r>
      <w:r w:rsidR="00676C03">
        <w:rPr>
          <w:rFonts w:ascii="Arial" w:eastAsia="Arial" w:hAnsi="Arial" w:cs="Arial"/>
          <w:b/>
        </w:rPr>
        <w:tab/>
      </w:r>
      <w:r w:rsidR="00676C03">
        <w:rPr>
          <w:rFonts w:ascii="Arial" w:eastAsia="Arial" w:hAnsi="Arial" w:cs="Arial"/>
          <w:b/>
        </w:rPr>
        <w:tab/>
      </w:r>
      <w:r w:rsidRPr="00ED228B">
        <w:rPr>
          <w:rFonts w:ascii="Arial" w:eastAsia="Arial" w:hAnsi="Arial" w:cs="Arial"/>
          <w:b/>
        </w:rPr>
        <w:t>September 202</w:t>
      </w:r>
      <w:r w:rsidR="000B6093">
        <w:rPr>
          <w:rFonts w:ascii="Arial" w:eastAsia="Arial" w:hAnsi="Arial" w:cs="Arial"/>
          <w:b/>
        </w:rPr>
        <w:t>5</w:t>
      </w:r>
    </w:p>
    <w:p w14:paraId="77ADEAFC" w14:textId="77777777" w:rsidR="00676C03" w:rsidRPr="00ED228B" w:rsidRDefault="00676C03" w:rsidP="001A45A8">
      <w:pPr>
        <w:spacing w:after="0" w:line="240" w:lineRule="auto"/>
        <w:rPr>
          <w:rFonts w:ascii="Arial" w:eastAsia="Arial" w:hAnsi="Arial" w:cs="Arial"/>
          <w:b/>
        </w:rPr>
      </w:pPr>
    </w:p>
    <w:p w14:paraId="55FE61A3" w14:textId="5992CC94" w:rsidR="000B6093" w:rsidRDefault="00290F08" w:rsidP="001A45A8">
      <w:pPr>
        <w:spacing w:after="0" w:line="240" w:lineRule="auto"/>
        <w:rPr>
          <w:rFonts w:ascii="Arial" w:eastAsia="Arial" w:hAnsi="Arial" w:cs="Arial"/>
          <w:b/>
          <w:highlight w:val="lightGray"/>
        </w:rPr>
      </w:pPr>
      <w:r w:rsidRPr="00B54229">
        <w:rPr>
          <w:rFonts w:ascii="Arial" w:eastAsia="Arial" w:hAnsi="Arial" w:cs="Arial"/>
          <w:b/>
          <w:highlight w:val="lightGray"/>
        </w:rPr>
        <w:t xml:space="preserve">Previous Review Dates: </w:t>
      </w:r>
      <w:r w:rsidR="006122D8" w:rsidRPr="00B54229">
        <w:rPr>
          <w:rFonts w:ascii="Arial" w:eastAsia="Arial" w:hAnsi="Arial" w:cs="Arial"/>
          <w:b/>
          <w:highlight w:val="lightGray"/>
        </w:rPr>
        <w:tab/>
      </w:r>
      <w:r w:rsidR="000B6093">
        <w:rPr>
          <w:rFonts w:ascii="Arial" w:eastAsia="Arial" w:hAnsi="Arial" w:cs="Arial"/>
          <w:b/>
          <w:highlight w:val="lightGray"/>
        </w:rPr>
        <w:t>September 2024</w:t>
      </w:r>
    </w:p>
    <w:p w14:paraId="18FB433A" w14:textId="41E7002C" w:rsidR="006122D8" w:rsidRPr="00B54229" w:rsidRDefault="006122D8" w:rsidP="000B6093">
      <w:pPr>
        <w:spacing w:after="0" w:line="240" w:lineRule="auto"/>
        <w:ind w:left="2160" w:firstLine="720"/>
        <w:rPr>
          <w:rFonts w:ascii="Arial" w:eastAsia="Arial" w:hAnsi="Arial" w:cs="Arial"/>
          <w:b/>
          <w:highlight w:val="lightGray"/>
        </w:rPr>
      </w:pPr>
      <w:r w:rsidRPr="00B54229">
        <w:rPr>
          <w:rFonts w:ascii="Arial" w:eastAsia="Arial" w:hAnsi="Arial" w:cs="Arial"/>
          <w:b/>
          <w:highlight w:val="lightGray"/>
        </w:rPr>
        <w:t>September 2023</w:t>
      </w:r>
    </w:p>
    <w:p w14:paraId="05A40686" w14:textId="55938FAA" w:rsidR="006122D8" w:rsidRPr="00B54229" w:rsidRDefault="006122D8" w:rsidP="006122D8">
      <w:pPr>
        <w:spacing w:after="0" w:line="240" w:lineRule="auto"/>
        <w:ind w:left="2160" w:firstLine="720"/>
        <w:rPr>
          <w:rFonts w:ascii="Arial" w:eastAsia="Arial" w:hAnsi="Arial" w:cs="Arial"/>
          <w:b/>
          <w:highlight w:val="lightGray"/>
        </w:rPr>
      </w:pPr>
      <w:r w:rsidRPr="00B54229">
        <w:rPr>
          <w:rFonts w:ascii="Arial" w:eastAsia="Arial" w:hAnsi="Arial" w:cs="Arial"/>
          <w:b/>
          <w:highlight w:val="lightGray"/>
        </w:rPr>
        <w:t>September 2022</w:t>
      </w:r>
    </w:p>
    <w:p w14:paraId="10A43222" w14:textId="41255248" w:rsidR="006122D8" w:rsidRDefault="006122D8" w:rsidP="006122D8">
      <w:pPr>
        <w:spacing w:after="0" w:line="240" w:lineRule="auto"/>
        <w:ind w:left="2160" w:firstLine="720"/>
        <w:rPr>
          <w:rFonts w:ascii="Arial" w:eastAsia="Arial" w:hAnsi="Arial" w:cs="Arial"/>
          <w:b/>
        </w:rPr>
      </w:pPr>
      <w:r w:rsidRPr="00B54229">
        <w:rPr>
          <w:rFonts w:ascii="Arial" w:eastAsia="Arial" w:hAnsi="Arial" w:cs="Arial"/>
          <w:b/>
          <w:highlight w:val="lightGray"/>
        </w:rPr>
        <w:t>September 2021</w:t>
      </w:r>
    </w:p>
    <w:p w14:paraId="6922375F" w14:textId="4D61EF47" w:rsidR="00290F08" w:rsidRPr="00ED228B" w:rsidRDefault="00290F08" w:rsidP="006122D8">
      <w:pPr>
        <w:spacing w:after="0" w:line="240" w:lineRule="auto"/>
        <w:ind w:left="2160" w:firstLine="720"/>
        <w:rPr>
          <w:rFonts w:ascii="Arial" w:eastAsia="Arial" w:hAnsi="Arial" w:cs="Arial"/>
          <w:b/>
        </w:rPr>
      </w:pPr>
    </w:p>
    <w:p w14:paraId="516E12B4" w14:textId="2CFC6636" w:rsidR="00290F08" w:rsidRPr="00ED228B" w:rsidRDefault="00290F08" w:rsidP="001A45A8">
      <w:pPr>
        <w:spacing w:after="0" w:line="240" w:lineRule="auto"/>
        <w:rPr>
          <w:rFonts w:ascii="Arial" w:eastAsia="Arial" w:hAnsi="Arial" w:cs="Arial"/>
          <w:b/>
        </w:rPr>
      </w:pPr>
      <w:r w:rsidRPr="00ED228B">
        <w:rPr>
          <w:rFonts w:ascii="Arial" w:eastAsia="Arial" w:hAnsi="Arial" w:cs="Arial"/>
          <w:b/>
        </w:rPr>
        <w:t xml:space="preserve">                                         </w:t>
      </w:r>
    </w:p>
    <w:p w14:paraId="06D05537" w14:textId="77777777" w:rsidR="00290F08" w:rsidRPr="00D07C14" w:rsidRDefault="00290F08" w:rsidP="0069525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565C2" w14:textId="3A270B16" w:rsidR="00290F08" w:rsidRPr="0021144F" w:rsidRDefault="00290F08" w:rsidP="0021144F">
    <w:pPr>
      <w:pStyle w:val="Footer"/>
      <w:rPr>
        <w:rFonts w:ascii="Arial" w:hAnsi="Arial" w:cs="Arial"/>
        <w:sz w:val="20"/>
        <w:szCs w:val="20"/>
      </w:rPr>
    </w:pPr>
    <w:r w:rsidRPr="0021144F">
      <w:rPr>
        <w:rFonts w:ascii="Arial" w:hAnsi="Arial" w:cs="Arial"/>
        <w:sz w:val="20"/>
        <w:szCs w:val="20"/>
      </w:rPr>
      <w:t>Shared Drive/Quality Improvement/Guidance and support/Safeguarding folder/Safeguarding Policy/Updated: September 202</w:t>
    </w:r>
    <w:r w:rsidR="000B6093">
      <w:rPr>
        <w:rFonts w:ascii="Arial" w:hAnsi="Arial" w:cs="Arial"/>
        <w:sz w:val="20"/>
        <w:szCs w:val="20"/>
      </w:rPr>
      <w:t>4</w:t>
    </w:r>
  </w:p>
  <w:p w14:paraId="200DAC14" w14:textId="77777777" w:rsidR="00290F08" w:rsidRPr="0021144F" w:rsidRDefault="00290F08" w:rsidP="00211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F449F" w14:textId="77777777" w:rsidR="00660964" w:rsidRDefault="00660964" w:rsidP="00767F4F">
      <w:pPr>
        <w:spacing w:after="0" w:line="240" w:lineRule="auto"/>
      </w:pPr>
      <w:r>
        <w:separator/>
      </w:r>
    </w:p>
  </w:footnote>
  <w:footnote w:type="continuationSeparator" w:id="0">
    <w:p w14:paraId="5E485AEE" w14:textId="77777777" w:rsidR="00660964" w:rsidRDefault="00660964" w:rsidP="00767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7504141"/>
      <w:docPartObj>
        <w:docPartGallery w:val="Page Numbers (Top of Page)"/>
        <w:docPartUnique/>
      </w:docPartObj>
    </w:sdtPr>
    <w:sdtEndPr>
      <w:rPr>
        <w:noProof/>
      </w:rPr>
    </w:sdtEndPr>
    <w:sdtContent>
      <w:p w14:paraId="3C97D684" w14:textId="77777777" w:rsidR="00290F08" w:rsidRDefault="00290F08">
        <w:pPr>
          <w:pStyle w:val="Header"/>
          <w:jc w:val="right"/>
        </w:pPr>
        <w:r>
          <w:fldChar w:fldCharType="begin"/>
        </w:r>
        <w:r>
          <w:instrText xml:space="preserve"> PAGE   \* MERGEFORMAT </w:instrText>
        </w:r>
        <w:r>
          <w:fldChar w:fldCharType="separate"/>
        </w:r>
        <w:r w:rsidR="00530854">
          <w:rPr>
            <w:noProof/>
          </w:rPr>
          <w:t>14</w:t>
        </w:r>
        <w:r>
          <w:rPr>
            <w:noProof/>
          </w:rPr>
          <w:fldChar w:fldCharType="end"/>
        </w:r>
      </w:p>
    </w:sdtContent>
  </w:sdt>
  <w:p w14:paraId="280D5D65" w14:textId="77777777" w:rsidR="00290F08" w:rsidRDefault="00290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4179"/>
    <w:multiLevelType w:val="hybridMultilevel"/>
    <w:tmpl w:val="23DE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755C3"/>
    <w:multiLevelType w:val="hybridMultilevel"/>
    <w:tmpl w:val="DB90E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37938"/>
    <w:multiLevelType w:val="hybridMultilevel"/>
    <w:tmpl w:val="3824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83D75"/>
    <w:multiLevelType w:val="hybridMultilevel"/>
    <w:tmpl w:val="D0BC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52507"/>
    <w:multiLevelType w:val="hybridMultilevel"/>
    <w:tmpl w:val="86D62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D2CC6"/>
    <w:multiLevelType w:val="hybridMultilevel"/>
    <w:tmpl w:val="BF84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35E64"/>
    <w:multiLevelType w:val="hybridMultilevel"/>
    <w:tmpl w:val="FEF8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A11F2"/>
    <w:multiLevelType w:val="hybridMultilevel"/>
    <w:tmpl w:val="3BDA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C5517"/>
    <w:multiLevelType w:val="multilevel"/>
    <w:tmpl w:val="A31CE7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BAC629D"/>
    <w:multiLevelType w:val="hybridMultilevel"/>
    <w:tmpl w:val="9D14B4F4"/>
    <w:lvl w:ilvl="0" w:tplc="0809000F">
      <w:start w:val="4"/>
      <w:numFmt w:val="decimal"/>
      <w:lvlText w:val="%1."/>
      <w:lvlJc w:val="left"/>
      <w:pPr>
        <w:ind w:left="1896" w:hanging="360"/>
      </w:pPr>
      <w:rPr>
        <w:rFonts w:hint="default"/>
      </w:rPr>
    </w:lvl>
    <w:lvl w:ilvl="1" w:tplc="08090019" w:tentative="1">
      <w:start w:val="1"/>
      <w:numFmt w:val="lowerLetter"/>
      <w:lvlText w:val="%2."/>
      <w:lvlJc w:val="left"/>
      <w:pPr>
        <w:ind w:left="2616" w:hanging="360"/>
      </w:pPr>
    </w:lvl>
    <w:lvl w:ilvl="2" w:tplc="0809001B" w:tentative="1">
      <w:start w:val="1"/>
      <w:numFmt w:val="lowerRoman"/>
      <w:lvlText w:val="%3."/>
      <w:lvlJc w:val="right"/>
      <w:pPr>
        <w:ind w:left="3336" w:hanging="180"/>
      </w:pPr>
    </w:lvl>
    <w:lvl w:ilvl="3" w:tplc="0809000F" w:tentative="1">
      <w:start w:val="1"/>
      <w:numFmt w:val="decimal"/>
      <w:lvlText w:val="%4."/>
      <w:lvlJc w:val="left"/>
      <w:pPr>
        <w:ind w:left="4056" w:hanging="360"/>
      </w:pPr>
    </w:lvl>
    <w:lvl w:ilvl="4" w:tplc="08090019" w:tentative="1">
      <w:start w:val="1"/>
      <w:numFmt w:val="lowerLetter"/>
      <w:lvlText w:val="%5."/>
      <w:lvlJc w:val="left"/>
      <w:pPr>
        <w:ind w:left="4776" w:hanging="360"/>
      </w:pPr>
    </w:lvl>
    <w:lvl w:ilvl="5" w:tplc="0809001B" w:tentative="1">
      <w:start w:val="1"/>
      <w:numFmt w:val="lowerRoman"/>
      <w:lvlText w:val="%6."/>
      <w:lvlJc w:val="right"/>
      <w:pPr>
        <w:ind w:left="5496" w:hanging="180"/>
      </w:pPr>
    </w:lvl>
    <w:lvl w:ilvl="6" w:tplc="0809000F" w:tentative="1">
      <w:start w:val="1"/>
      <w:numFmt w:val="decimal"/>
      <w:lvlText w:val="%7."/>
      <w:lvlJc w:val="left"/>
      <w:pPr>
        <w:ind w:left="6216" w:hanging="360"/>
      </w:pPr>
    </w:lvl>
    <w:lvl w:ilvl="7" w:tplc="08090019" w:tentative="1">
      <w:start w:val="1"/>
      <w:numFmt w:val="lowerLetter"/>
      <w:lvlText w:val="%8."/>
      <w:lvlJc w:val="left"/>
      <w:pPr>
        <w:ind w:left="6936" w:hanging="360"/>
      </w:pPr>
    </w:lvl>
    <w:lvl w:ilvl="8" w:tplc="0809001B" w:tentative="1">
      <w:start w:val="1"/>
      <w:numFmt w:val="lowerRoman"/>
      <w:lvlText w:val="%9."/>
      <w:lvlJc w:val="right"/>
      <w:pPr>
        <w:ind w:left="7656" w:hanging="180"/>
      </w:pPr>
    </w:lvl>
  </w:abstractNum>
  <w:abstractNum w:abstractNumId="10" w15:restartNumberingAfterBreak="0">
    <w:nsid w:val="3D465E3B"/>
    <w:multiLevelType w:val="hybridMultilevel"/>
    <w:tmpl w:val="88189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E4018"/>
    <w:multiLevelType w:val="hybridMultilevel"/>
    <w:tmpl w:val="3664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40E44"/>
    <w:multiLevelType w:val="hybridMultilevel"/>
    <w:tmpl w:val="EDA6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D6329B"/>
    <w:multiLevelType w:val="hybridMultilevel"/>
    <w:tmpl w:val="29D6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254FA"/>
    <w:multiLevelType w:val="hybridMultilevel"/>
    <w:tmpl w:val="7326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243826"/>
    <w:multiLevelType w:val="hybridMultilevel"/>
    <w:tmpl w:val="8E40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7ED"/>
    <w:multiLevelType w:val="hybridMultilevel"/>
    <w:tmpl w:val="B07E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104DC"/>
    <w:multiLevelType w:val="hybridMultilevel"/>
    <w:tmpl w:val="2BCC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2C65FC"/>
    <w:multiLevelType w:val="hybridMultilevel"/>
    <w:tmpl w:val="63B0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B0B77"/>
    <w:multiLevelType w:val="hybridMultilevel"/>
    <w:tmpl w:val="FFE23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910EA"/>
    <w:multiLevelType w:val="hybridMultilevel"/>
    <w:tmpl w:val="1EF8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4A3D74"/>
    <w:multiLevelType w:val="hybridMultilevel"/>
    <w:tmpl w:val="A40C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B4F0D"/>
    <w:multiLevelType w:val="hybridMultilevel"/>
    <w:tmpl w:val="E3A6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B2EB1"/>
    <w:multiLevelType w:val="hybridMultilevel"/>
    <w:tmpl w:val="CCCEB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433B2"/>
    <w:multiLevelType w:val="hybridMultilevel"/>
    <w:tmpl w:val="F650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B7225C"/>
    <w:multiLevelType w:val="multilevel"/>
    <w:tmpl w:val="C2A4BE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085E34"/>
    <w:multiLevelType w:val="hybridMultilevel"/>
    <w:tmpl w:val="52448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022748">
    <w:abstractNumId w:val="5"/>
  </w:num>
  <w:num w:numId="2" w16cid:durableId="973607304">
    <w:abstractNumId w:val="16"/>
  </w:num>
  <w:num w:numId="3" w16cid:durableId="1105031237">
    <w:abstractNumId w:val="21"/>
  </w:num>
  <w:num w:numId="4" w16cid:durableId="228812654">
    <w:abstractNumId w:val="1"/>
  </w:num>
  <w:num w:numId="5" w16cid:durableId="419831468">
    <w:abstractNumId w:val="25"/>
  </w:num>
  <w:num w:numId="6" w16cid:durableId="245235786">
    <w:abstractNumId w:val="11"/>
  </w:num>
  <w:num w:numId="7" w16cid:durableId="424500179">
    <w:abstractNumId w:val="0"/>
  </w:num>
  <w:num w:numId="8" w16cid:durableId="1939562169">
    <w:abstractNumId w:val="2"/>
  </w:num>
  <w:num w:numId="9" w16cid:durableId="324281512">
    <w:abstractNumId w:val="4"/>
  </w:num>
  <w:num w:numId="10" w16cid:durableId="121315407">
    <w:abstractNumId w:val="8"/>
  </w:num>
  <w:num w:numId="11" w16cid:durableId="1241017297">
    <w:abstractNumId w:val="7"/>
  </w:num>
  <w:num w:numId="12" w16cid:durableId="34502032">
    <w:abstractNumId w:val="3"/>
  </w:num>
  <w:num w:numId="13" w16cid:durableId="1441805050">
    <w:abstractNumId w:val="19"/>
  </w:num>
  <w:num w:numId="14" w16cid:durableId="153645790">
    <w:abstractNumId w:val="12"/>
  </w:num>
  <w:num w:numId="15" w16cid:durableId="2025790397">
    <w:abstractNumId w:val="9"/>
  </w:num>
  <w:num w:numId="16" w16cid:durableId="1371103245">
    <w:abstractNumId w:val="24"/>
  </w:num>
  <w:num w:numId="17" w16cid:durableId="1664091383">
    <w:abstractNumId w:val="22"/>
  </w:num>
  <w:num w:numId="18" w16cid:durableId="301621529">
    <w:abstractNumId w:val="23"/>
  </w:num>
  <w:num w:numId="19" w16cid:durableId="680592335">
    <w:abstractNumId w:val="17"/>
  </w:num>
  <w:num w:numId="20" w16cid:durableId="1770083004">
    <w:abstractNumId w:val="18"/>
  </w:num>
  <w:num w:numId="21" w16cid:durableId="231088847">
    <w:abstractNumId w:val="20"/>
  </w:num>
  <w:num w:numId="22" w16cid:durableId="304625555">
    <w:abstractNumId w:val="13"/>
  </w:num>
  <w:num w:numId="23" w16cid:durableId="903026029">
    <w:abstractNumId w:val="10"/>
  </w:num>
  <w:num w:numId="24" w16cid:durableId="1797749351">
    <w:abstractNumId w:val="26"/>
  </w:num>
  <w:num w:numId="25" w16cid:durableId="1898934038">
    <w:abstractNumId w:val="6"/>
  </w:num>
  <w:num w:numId="26" w16cid:durableId="1016343113">
    <w:abstractNumId w:val="15"/>
  </w:num>
  <w:num w:numId="27" w16cid:durableId="75578855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73C"/>
    <w:rsid w:val="000066D2"/>
    <w:rsid w:val="00017FA8"/>
    <w:rsid w:val="00022F2E"/>
    <w:rsid w:val="00025BF1"/>
    <w:rsid w:val="00025BF9"/>
    <w:rsid w:val="00025E67"/>
    <w:rsid w:val="00026BD1"/>
    <w:rsid w:val="00034434"/>
    <w:rsid w:val="00037A7A"/>
    <w:rsid w:val="00040762"/>
    <w:rsid w:val="00071A99"/>
    <w:rsid w:val="00086AED"/>
    <w:rsid w:val="00086C3D"/>
    <w:rsid w:val="000913EC"/>
    <w:rsid w:val="00094D83"/>
    <w:rsid w:val="00095B4A"/>
    <w:rsid w:val="000960C3"/>
    <w:rsid w:val="000A202A"/>
    <w:rsid w:val="000B3BB7"/>
    <w:rsid w:val="000B6093"/>
    <w:rsid w:val="000C018F"/>
    <w:rsid w:val="000C083B"/>
    <w:rsid w:val="000C0C5C"/>
    <w:rsid w:val="000C1655"/>
    <w:rsid w:val="000E1AD5"/>
    <w:rsid w:val="000F07E4"/>
    <w:rsid w:val="000F0C6F"/>
    <w:rsid w:val="000F5935"/>
    <w:rsid w:val="000F6086"/>
    <w:rsid w:val="000F65EE"/>
    <w:rsid w:val="000F7A65"/>
    <w:rsid w:val="00104BFE"/>
    <w:rsid w:val="00121088"/>
    <w:rsid w:val="001303A7"/>
    <w:rsid w:val="00142C6F"/>
    <w:rsid w:val="001440F1"/>
    <w:rsid w:val="00163C30"/>
    <w:rsid w:val="001805AF"/>
    <w:rsid w:val="001A45A8"/>
    <w:rsid w:val="001A610B"/>
    <w:rsid w:val="001B0D7C"/>
    <w:rsid w:val="0021144F"/>
    <w:rsid w:val="002137DF"/>
    <w:rsid w:val="002212F9"/>
    <w:rsid w:val="00233A40"/>
    <w:rsid w:val="00241F6E"/>
    <w:rsid w:val="00245479"/>
    <w:rsid w:val="00250143"/>
    <w:rsid w:val="00260B05"/>
    <w:rsid w:val="00261317"/>
    <w:rsid w:val="00265C5E"/>
    <w:rsid w:val="002777AE"/>
    <w:rsid w:val="00281184"/>
    <w:rsid w:val="002878DC"/>
    <w:rsid w:val="00290A3C"/>
    <w:rsid w:val="00290F08"/>
    <w:rsid w:val="002A4797"/>
    <w:rsid w:val="002A4C8A"/>
    <w:rsid w:val="002B1E12"/>
    <w:rsid w:val="002B2EA7"/>
    <w:rsid w:val="002C3174"/>
    <w:rsid w:val="002C4977"/>
    <w:rsid w:val="002C72E8"/>
    <w:rsid w:val="002D4917"/>
    <w:rsid w:val="002D5065"/>
    <w:rsid w:val="002E647D"/>
    <w:rsid w:val="002F6164"/>
    <w:rsid w:val="00336EC2"/>
    <w:rsid w:val="00344050"/>
    <w:rsid w:val="00352203"/>
    <w:rsid w:val="003558D0"/>
    <w:rsid w:val="00365D07"/>
    <w:rsid w:val="0037001D"/>
    <w:rsid w:val="003821A3"/>
    <w:rsid w:val="00394373"/>
    <w:rsid w:val="003A146A"/>
    <w:rsid w:val="003A1759"/>
    <w:rsid w:val="003F6302"/>
    <w:rsid w:val="004031C8"/>
    <w:rsid w:val="00406CD8"/>
    <w:rsid w:val="0045080D"/>
    <w:rsid w:val="00450957"/>
    <w:rsid w:val="00453E8B"/>
    <w:rsid w:val="004701A7"/>
    <w:rsid w:val="004732C3"/>
    <w:rsid w:val="00483277"/>
    <w:rsid w:val="00491FC5"/>
    <w:rsid w:val="004B3A64"/>
    <w:rsid w:val="004C273C"/>
    <w:rsid w:val="004D10FC"/>
    <w:rsid w:val="004D2E24"/>
    <w:rsid w:val="004E22FD"/>
    <w:rsid w:val="004E5C10"/>
    <w:rsid w:val="004F227E"/>
    <w:rsid w:val="00520E3B"/>
    <w:rsid w:val="005210F5"/>
    <w:rsid w:val="00521530"/>
    <w:rsid w:val="0052461D"/>
    <w:rsid w:val="00527FEB"/>
    <w:rsid w:val="00530854"/>
    <w:rsid w:val="005529A7"/>
    <w:rsid w:val="00553497"/>
    <w:rsid w:val="005677E1"/>
    <w:rsid w:val="005734FA"/>
    <w:rsid w:val="00573D76"/>
    <w:rsid w:val="0057474E"/>
    <w:rsid w:val="005748F9"/>
    <w:rsid w:val="00584657"/>
    <w:rsid w:val="00587294"/>
    <w:rsid w:val="00590DB2"/>
    <w:rsid w:val="005B079D"/>
    <w:rsid w:val="005C36A4"/>
    <w:rsid w:val="005C37ED"/>
    <w:rsid w:val="005C51F3"/>
    <w:rsid w:val="005C6559"/>
    <w:rsid w:val="006122D8"/>
    <w:rsid w:val="006160FA"/>
    <w:rsid w:val="00621F08"/>
    <w:rsid w:val="00635AEA"/>
    <w:rsid w:val="00644757"/>
    <w:rsid w:val="0065456E"/>
    <w:rsid w:val="00660964"/>
    <w:rsid w:val="00670BE8"/>
    <w:rsid w:val="00673095"/>
    <w:rsid w:val="00676C03"/>
    <w:rsid w:val="0067769D"/>
    <w:rsid w:val="00682414"/>
    <w:rsid w:val="00683E29"/>
    <w:rsid w:val="006862BF"/>
    <w:rsid w:val="006864DE"/>
    <w:rsid w:val="00693EFE"/>
    <w:rsid w:val="00695254"/>
    <w:rsid w:val="006B355F"/>
    <w:rsid w:val="006C2DBF"/>
    <w:rsid w:val="006D6DAC"/>
    <w:rsid w:val="006E2FD8"/>
    <w:rsid w:val="006E3F9A"/>
    <w:rsid w:val="006E4908"/>
    <w:rsid w:val="006F6000"/>
    <w:rsid w:val="007051FD"/>
    <w:rsid w:val="007062F3"/>
    <w:rsid w:val="00733B83"/>
    <w:rsid w:val="007613D9"/>
    <w:rsid w:val="00764A20"/>
    <w:rsid w:val="00767F4F"/>
    <w:rsid w:val="00774D6C"/>
    <w:rsid w:val="007A2349"/>
    <w:rsid w:val="007A5B09"/>
    <w:rsid w:val="007A7FCA"/>
    <w:rsid w:val="007C662E"/>
    <w:rsid w:val="007C7099"/>
    <w:rsid w:val="007D227B"/>
    <w:rsid w:val="007D2E44"/>
    <w:rsid w:val="007F36A5"/>
    <w:rsid w:val="008218AB"/>
    <w:rsid w:val="00827753"/>
    <w:rsid w:val="00840570"/>
    <w:rsid w:val="00863298"/>
    <w:rsid w:val="0087148E"/>
    <w:rsid w:val="00887D7C"/>
    <w:rsid w:val="0089664F"/>
    <w:rsid w:val="008B1CF6"/>
    <w:rsid w:val="008B1F66"/>
    <w:rsid w:val="008B6B4E"/>
    <w:rsid w:val="008C284A"/>
    <w:rsid w:val="008D393F"/>
    <w:rsid w:val="008F0F5E"/>
    <w:rsid w:val="008F4087"/>
    <w:rsid w:val="008F635A"/>
    <w:rsid w:val="00924D5E"/>
    <w:rsid w:val="00927B28"/>
    <w:rsid w:val="009310D6"/>
    <w:rsid w:val="00932A45"/>
    <w:rsid w:val="00951326"/>
    <w:rsid w:val="00961D0F"/>
    <w:rsid w:val="0096466E"/>
    <w:rsid w:val="009664FE"/>
    <w:rsid w:val="00974695"/>
    <w:rsid w:val="00991052"/>
    <w:rsid w:val="009A05F0"/>
    <w:rsid w:val="009B0428"/>
    <w:rsid w:val="009B3D76"/>
    <w:rsid w:val="009B5266"/>
    <w:rsid w:val="009C0684"/>
    <w:rsid w:val="009C749A"/>
    <w:rsid w:val="009D2B8A"/>
    <w:rsid w:val="009E2947"/>
    <w:rsid w:val="00A04BD1"/>
    <w:rsid w:val="00A11955"/>
    <w:rsid w:val="00A12000"/>
    <w:rsid w:val="00A31C9C"/>
    <w:rsid w:val="00A349C0"/>
    <w:rsid w:val="00A56F7F"/>
    <w:rsid w:val="00A731E9"/>
    <w:rsid w:val="00A8496A"/>
    <w:rsid w:val="00AA0B8D"/>
    <w:rsid w:val="00AA4425"/>
    <w:rsid w:val="00AD337B"/>
    <w:rsid w:val="00AE7AC0"/>
    <w:rsid w:val="00AF1C1F"/>
    <w:rsid w:val="00AF6F5A"/>
    <w:rsid w:val="00AF7569"/>
    <w:rsid w:val="00B0154C"/>
    <w:rsid w:val="00B048D5"/>
    <w:rsid w:val="00B05D56"/>
    <w:rsid w:val="00B10C4B"/>
    <w:rsid w:val="00B45CFE"/>
    <w:rsid w:val="00B51B9C"/>
    <w:rsid w:val="00B54229"/>
    <w:rsid w:val="00B5480C"/>
    <w:rsid w:val="00B63A6F"/>
    <w:rsid w:val="00B7038A"/>
    <w:rsid w:val="00B87475"/>
    <w:rsid w:val="00BA1888"/>
    <w:rsid w:val="00BC155F"/>
    <w:rsid w:val="00BE6076"/>
    <w:rsid w:val="00BF4E20"/>
    <w:rsid w:val="00C00A9E"/>
    <w:rsid w:val="00C133BC"/>
    <w:rsid w:val="00C15779"/>
    <w:rsid w:val="00C15854"/>
    <w:rsid w:val="00C15E5F"/>
    <w:rsid w:val="00C20CCD"/>
    <w:rsid w:val="00C32D1D"/>
    <w:rsid w:val="00C44836"/>
    <w:rsid w:val="00C45805"/>
    <w:rsid w:val="00C548CB"/>
    <w:rsid w:val="00C74166"/>
    <w:rsid w:val="00CA2A83"/>
    <w:rsid w:val="00CC4FB6"/>
    <w:rsid w:val="00CC7716"/>
    <w:rsid w:val="00CE540B"/>
    <w:rsid w:val="00D018C0"/>
    <w:rsid w:val="00D030A4"/>
    <w:rsid w:val="00D158B0"/>
    <w:rsid w:val="00D51E5A"/>
    <w:rsid w:val="00D51EE3"/>
    <w:rsid w:val="00D53AF6"/>
    <w:rsid w:val="00D80383"/>
    <w:rsid w:val="00D90CB9"/>
    <w:rsid w:val="00DB0CA5"/>
    <w:rsid w:val="00DD34F2"/>
    <w:rsid w:val="00DD5D1E"/>
    <w:rsid w:val="00DE081F"/>
    <w:rsid w:val="00DE5647"/>
    <w:rsid w:val="00DF4F07"/>
    <w:rsid w:val="00E05BC7"/>
    <w:rsid w:val="00E1511E"/>
    <w:rsid w:val="00E23C8E"/>
    <w:rsid w:val="00E33BA4"/>
    <w:rsid w:val="00E46E4E"/>
    <w:rsid w:val="00E60B73"/>
    <w:rsid w:val="00E60D1C"/>
    <w:rsid w:val="00E61877"/>
    <w:rsid w:val="00E85D70"/>
    <w:rsid w:val="00E86046"/>
    <w:rsid w:val="00EA0617"/>
    <w:rsid w:val="00EB0F81"/>
    <w:rsid w:val="00EB3BA6"/>
    <w:rsid w:val="00EB3DF3"/>
    <w:rsid w:val="00EC1DFF"/>
    <w:rsid w:val="00EC50CB"/>
    <w:rsid w:val="00ED228B"/>
    <w:rsid w:val="00ED35B2"/>
    <w:rsid w:val="00ED593B"/>
    <w:rsid w:val="00F06B08"/>
    <w:rsid w:val="00F138F6"/>
    <w:rsid w:val="00F21199"/>
    <w:rsid w:val="00F26CBA"/>
    <w:rsid w:val="00F34924"/>
    <w:rsid w:val="00F34DFA"/>
    <w:rsid w:val="00F35564"/>
    <w:rsid w:val="00F65A15"/>
    <w:rsid w:val="00F70DAF"/>
    <w:rsid w:val="00F77170"/>
    <w:rsid w:val="00F82AF3"/>
    <w:rsid w:val="00F85F00"/>
    <w:rsid w:val="00F903FB"/>
    <w:rsid w:val="00F9353E"/>
    <w:rsid w:val="00FA1BDF"/>
    <w:rsid w:val="00FE536A"/>
    <w:rsid w:val="00FF32EF"/>
    <w:rsid w:val="00FF6D8A"/>
    <w:rsid w:val="17499566"/>
    <w:rsid w:val="1E965ABC"/>
    <w:rsid w:val="2B6E4066"/>
    <w:rsid w:val="63CA6AA5"/>
    <w:rsid w:val="715789DD"/>
    <w:rsid w:val="75103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345327"/>
  <w15:docId w15:val="{022A4775-C577-4112-A146-403D5AF1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373"/>
  </w:style>
  <w:style w:type="paragraph" w:styleId="Heading1">
    <w:name w:val="heading 1"/>
    <w:basedOn w:val="Normal"/>
    <w:next w:val="Normal"/>
    <w:link w:val="Heading1Char"/>
    <w:uiPriority w:val="9"/>
    <w:qFormat/>
    <w:rsid w:val="00B874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73C"/>
    <w:pPr>
      <w:ind w:left="720"/>
      <w:contextualSpacing/>
    </w:pPr>
  </w:style>
  <w:style w:type="character" w:styleId="Hyperlink">
    <w:name w:val="Hyperlink"/>
    <w:basedOn w:val="DefaultParagraphFont"/>
    <w:uiPriority w:val="99"/>
    <w:unhideWhenUsed/>
    <w:rsid w:val="007D227B"/>
    <w:rPr>
      <w:color w:val="0000FF" w:themeColor="hyperlink"/>
      <w:u w:val="single"/>
    </w:rPr>
  </w:style>
  <w:style w:type="character" w:styleId="Emphasis">
    <w:name w:val="Emphasis"/>
    <w:basedOn w:val="DefaultParagraphFont"/>
    <w:uiPriority w:val="20"/>
    <w:qFormat/>
    <w:rsid w:val="00D018C0"/>
    <w:rPr>
      <w:b/>
      <w:bCs/>
      <w:i w:val="0"/>
      <w:iCs w:val="0"/>
    </w:rPr>
  </w:style>
  <w:style w:type="character" w:customStyle="1" w:styleId="st1">
    <w:name w:val="st1"/>
    <w:basedOn w:val="DefaultParagraphFont"/>
    <w:rsid w:val="00D018C0"/>
  </w:style>
  <w:style w:type="paragraph" w:styleId="Header">
    <w:name w:val="header"/>
    <w:basedOn w:val="Normal"/>
    <w:link w:val="HeaderChar"/>
    <w:uiPriority w:val="99"/>
    <w:unhideWhenUsed/>
    <w:rsid w:val="00767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F4F"/>
  </w:style>
  <w:style w:type="paragraph" w:styleId="Footer">
    <w:name w:val="footer"/>
    <w:basedOn w:val="Normal"/>
    <w:link w:val="FooterChar"/>
    <w:uiPriority w:val="99"/>
    <w:unhideWhenUsed/>
    <w:rsid w:val="00767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F4F"/>
  </w:style>
  <w:style w:type="paragraph" w:styleId="BalloonText">
    <w:name w:val="Balloon Text"/>
    <w:basedOn w:val="Normal"/>
    <w:link w:val="BalloonTextChar"/>
    <w:uiPriority w:val="99"/>
    <w:semiHidden/>
    <w:unhideWhenUsed/>
    <w:rsid w:val="00096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0C3"/>
    <w:rPr>
      <w:rFonts w:ascii="Segoe UI" w:hAnsi="Segoe UI" w:cs="Segoe UI"/>
      <w:sz w:val="18"/>
      <w:szCs w:val="18"/>
    </w:rPr>
  </w:style>
  <w:style w:type="paragraph" w:styleId="NoSpacing">
    <w:name w:val="No Spacing"/>
    <w:uiPriority w:val="1"/>
    <w:qFormat/>
    <w:rsid w:val="00DE5647"/>
    <w:pPr>
      <w:spacing w:after="0" w:line="240" w:lineRule="auto"/>
    </w:pPr>
  </w:style>
  <w:style w:type="paragraph" w:styleId="Title">
    <w:name w:val="Title"/>
    <w:basedOn w:val="Normal"/>
    <w:link w:val="TitleChar"/>
    <w:qFormat/>
    <w:rsid w:val="00E61877"/>
    <w:pPr>
      <w:overflowPunct w:val="0"/>
      <w:autoSpaceDE w:val="0"/>
      <w:autoSpaceDN w:val="0"/>
      <w:adjustRightInd w:val="0"/>
      <w:spacing w:after="0" w:line="240" w:lineRule="auto"/>
      <w:jc w:val="center"/>
      <w:textAlignment w:val="baseline"/>
    </w:pPr>
    <w:rPr>
      <w:rFonts w:ascii="Arial" w:eastAsia="Times New Roman" w:hAnsi="Arial" w:cs="Arial"/>
      <w:b/>
      <w:bCs/>
      <w:sz w:val="36"/>
      <w:szCs w:val="20"/>
      <w:u w:val="single"/>
    </w:rPr>
  </w:style>
  <w:style w:type="character" w:customStyle="1" w:styleId="TitleChar">
    <w:name w:val="Title Char"/>
    <w:basedOn w:val="DefaultParagraphFont"/>
    <w:link w:val="Title"/>
    <w:rsid w:val="00E61877"/>
    <w:rPr>
      <w:rFonts w:ascii="Arial" w:eastAsia="Times New Roman" w:hAnsi="Arial" w:cs="Arial"/>
      <w:b/>
      <w:bCs/>
      <w:sz w:val="36"/>
      <w:szCs w:val="20"/>
      <w:u w:val="single"/>
    </w:rPr>
  </w:style>
  <w:style w:type="paragraph" w:customStyle="1" w:styleId="Default">
    <w:name w:val="Default"/>
    <w:rsid w:val="00E61877"/>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semiHidden/>
    <w:unhideWhenUsed/>
    <w:rsid w:val="00E33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695254"/>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semiHidden/>
    <w:rsid w:val="00695254"/>
    <w:rPr>
      <w:rFonts w:ascii="Calibri" w:eastAsia="Calibri" w:hAnsi="Calibri" w:cs="Times New Roman"/>
      <w:sz w:val="20"/>
      <w:szCs w:val="20"/>
      <w:lang w:val="en-US"/>
    </w:rPr>
  </w:style>
  <w:style w:type="character" w:styleId="EndnoteReference">
    <w:name w:val="endnote reference"/>
    <w:uiPriority w:val="99"/>
    <w:semiHidden/>
    <w:unhideWhenUsed/>
    <w:rsid w:val="00695254"/>
    <w:rPr>
      <w:vertAlign w:val="superscript"/>
    </w:rPr>
  </w:style>
  <w:style w:type="character" w:styleId="FollowedHyperlink">
    <w:name w:val="FollowedHyperlink"/>
    <w:basedOn w:val="DefaultParagraphFont"/>
    <w:uiPriority w:val="99"/>
    <w:semiHidden/>
    <w:unhideWhenUsed/>
    <w:rsid w:val="001805AF"/>
    <w:rPr>
      <w:color w:val="800080" w:themeColor="followedHyperlink"/>
      <w:u w:val="single"/>
    </w:rPr>
  </w:style>
  <w:style w:type="character" w:customStyle="1" w:styleId="Heading1Char">
    <w:name w:val="Heading 1 Char"/>
    <w:basedOn w:val="DefaultParagraphFont"/>
    <w:link w:val="Heading1"/>
    <w:uiPriority w:val="9"/>
    <w:rsid w:val="00B87475"/>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924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47499">
      <w:bodyDiv w:val="1"/>
      <w:marLeft w:val="0"/>
      <w:marRight w:val="0"/>
      <w:marTop w:val="0"/>
      <w:marBottom w:val="0"/>
      <w:divBdr>
        <w:top w:val="none" w:sz="0" w:space="0" w:color="auto"/>
        <w:left w:val="none" w:sz="0" w:space="0" w:color="auto"/>
        <w:bottom w:val="none" w:sz="0" w:space="0" w:color="auto"/>
        <w:right w:val="none" w:sz="0" w:space="0" w:color="auto"/>
      </w:divBdr>
    </w:div>
    <w:div w:id="1129055109">
      <w:bodyDiv w:val="1"/>
      <w:marLeft w:val="0"/>
      <w:marRight w:val="0"/>
      <w:marTop w:val="0"/>
      <w:marBottom w:val="0"/>
      <w:divBdr>
        <w:top w:val="none" w:sz="0" w:space="0" w:color="auto"/>
        <w:left w:val="none" w:sz="0" w:space="0" w:color="auto"/>
        <w:bottom w:val="none" w:sz="0" w:space="0" w:color="auto"/>
        <w:right w:val="none" w:sz="0" w:space="0" w:color="auto"/>
      </w:divBdr>
    </w:div>
    <w:div w:id="1460607817">
      <w:bodyDiv w:val="1"/>
      <w:marLeft w:val="0"/>
      <w:marRight w:val="0"/>
      <w:marTop w:val="0"/>
      <w:marBottom w:val="0"/>
      <w:divBdr>
        <w:top w:val="none" w:sz="0" w:space="0" w:color="auto"/>
        <w:left w:val="none" w:sz="0" w:space="0" w:color="auto"/>
        <w:bottom w:val="none" w:sz="0" w:space="0" w:color="auto"/>
        <w:right w:val="none" w:sz="0" w:space="0" w:color="auto"/>
      </w:divBdr>
    </w:div>
    <w:div w:id="15190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durham@trainingtrust.org.uk" TargetMode="External"/><Relationship Id="rId18" Type="http://schemas.openxmlformats.org/officeDocument/2006/relationships/hyperlink" Target="mailto:help@nspcc.org.uk" TargetMode="External"/><Relationship Id="rId26" Type="http://schemas.openxmlformats.org/officeDocument/2006/relationships/hyperlink" Target="https://www.gov.uk/government/publications/keeping-children-safe-in-education--2" TargetMode="External"/><Relationship Id="rId3" Type="http://schemas.openxmlformats.org/officeDocument/2006/relationships/customXml" Target="../customXml/item3.xml"/><Relationship Id="rId21" Type="http://schemas.openxmlformats.org/officeDocument/2006/relationships/hyperlink" Target="mailto:lison.renouf@londoncouncils.gov.uk" TargetMode="External"/><Relationship Id="rId7" Type="http://schemas.openxmlformats.org/officeDocument/2006/relationships/settings" Target="settings.xml"/><Relationship Id="rId12" Type="http://schemas.openxmlformats.org/officeDocument/2006/relationships/hyperlink" Target="mailto:helen.curtis@redbridge.gov.uk" TargetMode="External"/><Relationship Id="rId17" Type="http://schemas.openxmlformats.org/officeDocument/2006/relationships/hyperlink" Target="mailto:frances.hill@thebcc.ac.uk" TargetMode="External"/><Relationship Id="rId25" Type="http://schemas.openxmlformats.org/officeDocument/2006/relationships/hyperlink" Target="https://www.gov.uk/government/publications/working-together-to-safeguard-children--2" TargetMode="External"/><Relationship Id="rId2" Type="http://schemas.openxmlformats.org/officeDocument/2006/relationships/customXml" Target="../customXml/item2.xml"/><Relationship Id="rId16" Type="http://schemas.openxmlformats.org/officeDocument/2006/relationships/hyperlink" Target="mailto:rob@choicetrainingltd.co.uk" TargetMode="External"/><Relationship Id="rId20" Type="http://schemas.openxmlformats.org/officeDocument/2006/relationships/hyperlink" Target="http://www.londonscb.gov.uk/london-safeguarding-contacts/london-scb-contac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earning.nspcc.org.uk/research-resources/schools/keeping-children-safe-in-education-caspar-briefing" TargetMode="External"/><Relationship Id="rId5" Type="http://schemas.openxmlformats.org/officeDocument/2006/relationships/numbering" Target="numbering.xml"/><Relationship Id="rId15" Type="http://schemas.openxmlformats.org/officeDocument/2006/relationships/hyperlink" Target="mailto:safeguarding@trainingtrust.org.uk" TargetMode="External"/><Relationship Id="rId23" Type="http://schemas.openxmlformats.org/officeDocument/2006/relationships/hyperlink" Target="https://www.thinkuknow.co.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ounterterrorism.police.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negray@trainingtrust.org.uk" TargetMode="External"/><Relationship Id="rId22" Type="http://schemas.openxmlformats.org/officeDocument/2006/relationships/hyperlink" Target="https://www.excellencegateway.org.uk/" TargetMode="External"/><Relationship Id="rId27" Type="http://schemas.openxmlformats.org/officeDocument/2006/relationships/header" Target="header1.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ce2255-fad7-45c2-8387-5d2e8b94ac54">
      <Terms xmlns="http://schemas.microsoft.com/office/infopath/2007/PartnerControls"/>
    </lcf76f155ced4ddcb4097134ff3c332f>
    <TaxCatchAll xmlns="e350b980-4bc0-4fce-9080-ead2e45e66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82729B923C1874C8B0056D6C0E5C8EA" ma:contentTypeVersion="13" ma:contentTypeDescription="Create a new document." ma:contentTypeScope="" ma:versionID="a48c0159944ea92be9829df420d92dd1">
  <xsd:schema xmlns:xsd="http://www.w3.org/2001/XMLSchema" xmlns:xs="http://www.w3.org/2001/XMLSchema" xmlns:p="http://schemas.microsoft.com/office/2006/metadata/properties" xmlns:ns2="70ce2255-fad7-45c2-8387-5d2e8b94ac54" xmlns:ns3="e350b980-4bc0-4fce-9080-ead2e45e669d" targetNamespace="http://schemas.microsoft.com/office/2006/metadata/properties" ma:root="true" ma:fieldsID="3fbb665cf76613ca43ca7aeab4f90fb2" ns2:_="" ns3:_="">
    <xsd:import namespace="70ce2255-fad7-45c2-8387-5d2e8b94ac54"/>
    <xsd:import namespace="e350b980-4bc0-4fce-9080-ead2e45e66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e2255-fad7-45c2-8387-5d2e8b94a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9d17d2-78bc-476b-abb8-ae7f56fd93a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50b980-4bc0-4fce-9080-ead2e45e669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c0757a4-ad04-47d4-a29f-3e135fd90e04}" ma:internalName="TaxCatchAll" ma:showField="CatchAllData" ma:web="e350b980-4bc0-4fce-9080-ead2e45e6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F62B9-93E0-4866-9E55-2C4CC4CD81A6}">
  <ds:schemaRefs>
    <ds:schemaRef ds:uri="http://schemas.microsoft.com/office/2006/metadata/properties"/>
    <ds:schemaRef ds:uri="http://schemas.microsoft.com/office/infopath/2007/PartnerControls"/>
    <ds:schemaRef ds:uri="70ce2255-fad7-45c2-8387-5d2e8b94ac54"/>
    <ds:schemaRef ds:uri="e350b980-4bc0-4fce-9080-ead2e45e669d"/>
  </ds:schemaRefs>
</ds:datastoreItem>
</file>

<file path=customXml/itemProps2.xml><?xml version="1.0" encoding="utf-8"?>
<ds:datastoreItem xmlns:ds="http://schemas.openxmlformats.org/officeDocument/2006/customXml" ds:itemID="{A185BB74-D1E5-42C1-B5EB-026A786CF1BD}">
  <ds:schemaRefs>
    <ds:schemaRef ds:uri="http://schemas.microsoft.com/sharepoint/v3/contenttype/forms"/>
  </ds:schemaRefs>
</ds:datastoreItem>
</file>

<file path=customXml/itemProps3.xml><?xml version="1.0" encoding="utf-8"?>
<ds:datastoreItem xmlns:ds="http://schemas.openxmlformats.org/officeDocument/2006/customXml" ds:itemID="{4FE741D6-5CCA-48A5-B3AB-3942691948F4}">
  <ds:schemaRefs>
    <ds:schemaRef ds:uri="http://schemas.openxmlformats.org/officeDocument/2006/bibliography"/>
  </ds:schemaRefs>
</ds:datastoreItem>
</file>

<file path=customXml/itemProps4.xml><?xml version="1.0" encoding="utf-8"?>
<ds:datastoreItem xmlns:ds="http://schemas.openxmlformats.org/officeDocument/2006/customXml" ds:itemID="{71FCF118-51B0-4E31-8BA2-3BF9330CA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e2255-fad7-45c2-8387-5d2e8b94ac54"/>
    <ds:schemaRef ds:uri="e350b980-4bc0-4fce-9080-ead2e45e6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14</Pages>
  <Words>6822</Words>
  <Characters>38891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Douglas</dc:creator>
  <cp:lastModifiedBy>Mark Durham</cp:lastModifiedBy>
  <cp:revision>46</cp:revision>
  <dcterms:created xsi:type="dcterms:W3CDTF">2021-10-12T11:11:00Z</dcterms:created>
  <dcterms:modified xsi:type="dcterms:W3CDTF">2025-03-28T15:36:00Z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0x010100F4F7AB132F11EB4ABF5E1387C13588E1</vt:lpwstr>
  </property>
</Properties>
</file>